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360°全景德天瀑布纯玩1日游行程单</w:t>
      </w:r>
    </w:p>
    <w:p>
      <w:pPr>
        <w:jc w:val="center"/>
        <w:spacing w:after="100"/>
      </w:pPr>
      <w:r>
        <w:rPr>
          <w:rFonts w:ascii="微软雅黑" w:hAnsi="微软雅黑" w:eastAsia="微软雅黑" w:cs="微软雅黑"/>
          <w:sz w:val="20"/>
          <w:szCs w:val="20"/>
        </w:rPr>
        <w:t xml:space="preserve">4小时超时长游德天，不进店不加点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CZD16980553641A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崇左市-德天大瀑布</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边境探秘游： 深入感受中越边境风情，探秘边境5A级景区-德天跨国大瀑布；
                <w:br/>
                深度真纯玩： 4小时超长景区活动，不进店不加点，深度自由畅玩，拒绝走马观花；
                <w:br/>
                经典大环线： 去程尽览沿途壮乡田园生活及人文风情；返程高速途径（合那高速+南友高速），在山水画卷中穿梭，悠享“醉美高速”沿途醉美南国山水风光；
                <w:br/>
                超值+赠送： 含价值35元德天景区接驳车，每人每天赠送一瓶矿泉水；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南宁-德天跨国瀑布-南宁
                <w:br/>
              </w:t>
            </w:r>
          </w:p>
          <w:p>
            <w:pPr>
              <w:pStyle w:val="indent"/>
            </w:pPr>
            <w:r>
              <w:rPr>
                <w:rFonts w:ascii="微软雅黑" w:hAnsi="微软雅黑" w:eastAsia="微软雅黑" w:cs="微软雅黑"/>
                <w:color w:val="000000"/>
                <w:sz w:val="20"/>
                <w:szCs w:val="20"/>
              </w:rPr>
              <w:t xml:space="preserve">
                ■ 集合出发
                <w:br/>
                早上7:10分，在南宁国际旅游集散中心集合，工作人员举着红色旗子接团，乘坐旅游大巴车前往（国/省道＋高速）边境小镇-硕龙镇【德天瀑布】。一路向西，在山水画卷中穿梭，乘车途径广袤壮观的甘蔗、火龙果、香蕉等广西特色农业种植基地，尽览沿途壮乡田园风景及人文风情。（约210公里，车程约4小时)
                <w:br/>
                <w:br/>
                ■ 景点游览
                <w:br/>
                【德天跨国大瀑布】（国家5A级景点，活动时间约4小时）
                <w:br/>
                ▶ 中越边境-德天跨国大瀑布，瀑布横跨中国越南两个国家，中国六大瀑布之一，亚洲一大、世界第四大跨国瀑布。瀑布大宽度200多米，纵深60多米，落差70余米，瀑布从高峻的石崖上、翠绿的石岩中倾泄而出，分三级跌落，遥望似素缟垂天, 近观则白雾升腾、飞珠溅玉，蔚为壮观。
                <w:br/>
                ▶ 参考游览路线： 车游归春河--德天牌坊--德天跨国瀑布--中越界河竹筏漂流--边境836界碑--三级观瀑台--德天寺广场--中越跨境街--登高望越俯瞰中越边境全景--悬崖玻璃栈道--高空滑道--五号观景台--中越美食街（出口）
                <w:br/>
                <w:br/>
                ▶ 徒步漫游，领略德天中越边境异域特色风情。您可选择乘坐竹筏在【中越界河-归春河漂流】，在界河上偶遇越南妹，近距离感受【跨国瀑布】的磅礴气势；网红打卡点【边境836号界碑】，逛中越边境特色集市【中越跨境街】；【登高望越】您可自行选择乘坐【飞天魔毯】一步登顶，在这里您可以俯瞰德天跨国瀑布全景和欣赏界河对岸的越南村庄风情，一览中越两国，别样的边境体验；跨过惊险刺激的【悬崖栈道+玻璃栈道】，可徒步或选择乘坐【高空滑道】下山，体验不一样的边境激情！【一号至五号观景台】，多角度欣赏跨国瀑布的壮观美景，留影打卡；到【中越美食街】寻味品尝边境特色美食。
                <w:br/>
                （温馨提示：以上部分项目属于景区自行经营的自费项目，自愿消费，如需使用，费用需自理，敬请知晓。）
                <w:br/>
                <w:br/>
                <w:br/>
                ■ 享用午餐
                <w:br/>
                午餐自理。游客可自备食物，也可在德天景区内的中越跨境街或中越美食街自由消费、品尝边境美食，如越南鸡肉粉、簸箕宴、春卷、五色糯米饭等。（主食正餐参考价：15-30元，具体以店面价格为准）
                <w:br/>
                <w:br/>
                ■ 返程南宁
                <w:br/>
                指定时间集合，乘车返回南宁火车站附近。高速路优先，途径[合那高速+南友高速]，被誉为“中国高速仙境一路”合那高速，与沿途湛蓝的天空、奇特的喀斯特山川、清新的南国田园、青缈的云雾和谐地融合在一起，峰峦起伏，构成一副令人惊叹的壮丽画卷。悠赏高速公路沿途南国山水田园美景，伴着夕阳行驶在山水画廊之间，洗净旅途倦意。（约220公里，车程约3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1.用车：南宁至德天景区往返用车，空调旅游车（一人一座，根据人数安排车辆）；      
                <w:br/>
                2.导服：中文导游服务费20元；
                <w:br/>
                3.门票：德天景区首道门票；                  
                <w:br/>
                4.每人赠送一瓶矿泉水、德天景区接驳区间车费；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1.用餐、个人消费及自费项目；
                <w:br/>
                2.旅游人身意外伤害保险；
                <w:br/>
                3.以上“报价已含”中未注明的项目费用；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德天瀑布景区内电瓶车单程</w:t>
            </w:r>
          </w:p>
        </w:tc>
        <w:tc>
          <w:tcPr/>
          <w:p>
            <w:pPr>
              <w:pStyle w:val="indent"/>
            </w:pPr>
            <w:r>
              <w:rPr>
                <w:rFonts w:ascii="微软雅黑" w:hAnsi="微软雅黑" w:eastAsia="微软雅黑" w:cs="微软雅黑"/>
                <w:color w:val="000000"/>
                <w:sz w:val="20"/>
                <w:szCs w:val="20"/>
              </w:rPr>
              <w:t xml:space="preserve">项目属于景区自行经营的自费项目，自愿消费，如需使用，费用需自理，敬请知晓。</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竹排游览瀑布</w:t>
            </w:r>
          </w:p>
        </w:tc>
        <w:tc>
          <w:tcPr/>
          <w:p>
            <w:pPr>
              <w:pStyle w:val="indent"/>
            </w:pPr>
            <w:r>
              <w:rPr>
                <w:rFonts w:ascii="微软雅黑" w:hAnsi="微软雅黑" w:eastAsia="微软雅黑" w:cs="微软雅黑"/>
                <w:color w:val="000000"/>
                <w:sz w:val="20"/>
                <w:szCs w:val="20"/>
              </w:rPr>
              <w:t xml:space="preserve">项目属于景区自行经营的自费项目，自愿消费，如需使用，费用需自理，敬请知晓。</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儿童价：2周岁至12周岁且身高1.2米以下的儿童，报价只含车位、导服费，其他费用以及若超高产生的费用请自理。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1.行程在不减少景点、不降低标准的情况下，与客人协商一致后，我社可调整行程先后游览时间顺序。如遇到不可抗力因素导致不能游览的项目，按旅行社的协议价退还，扣除实际已产生的费用。
                <w:br/>
                2.听取当地导游有关安全的提示和忠告，主要应预防意外事故和突发性疾病的发生。  
                <w:br/>
                3.经过危险地段（如陡峭、狭窄的道路、潮湿泛滑的道路等）或乘坐游船，不可拥挤，遵守秩序，听从工作人员的安排、遵从安全提示；前往险峻处观光时应充分考虑自身的条件及安全情况是否可行，不可有强求和侥幸心理。在旅游行程中，客人应当选择自己能够控制风险的活动项目。
                <w:br/>
                4.边境旅游须知：沿途及旅游过程中，手机信号可能接收到越南信号，开通国际漫游服务的游客请注意，以免产生高额漫游费用；边境管理区禁止航拍和越线游览；请谨慎选购跨国商品。
                <w:br/>
                5.游客应遵守当地法律法规，尊重当地的风俗习惯、文化传统和宗教信仰，爱护旅游资源，遵守《中国公民国内旅游文明行为公约》 注意言行举止，爱护环境，文明出游。
                <w:br/>
                6.游客应将自身健康情况如实告知旅行社，因客人自身身体原因发生的后果，均由客人自行承担。建议70岁（含）以上老年人有家属陪同出游，旅游者在出发前或行程中因身体不适而终止旅游或变更行程的，或因身体原因造成损害后果的，由此造成的损失由旅游者承担。
                <w:br/>
                7.行程中客人不可擅自、强行离团，发生此类情况一切后果及损失费用由客人自行承担。
                <w:br/>
                8.全段景点已使用特惠套票，导游证、学生证、老年证、军官证、记者证、残疾证等证件不予退费。
                <w:br/>
                9.由于边境地区情况特殊边检严查，为了避免影响出行，敬请游客务必要携带有效证件出行。
                <w:br/>
                10.建议游客出游前购买旅游人身意外伤害险。
                <w:br/>
                11.本产品属于散拼团，请根据导游约定的集合时间和地点集合，请勿迟到，以免耽误其他游客行程。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身份证等有效身份证件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2025-07-11T15:43:11+08:00</dcterms:created>
  <dcterms:modified xsi:type="dcterms:W3CDTF">2025-07-11T15:43:11+08:00</dcterms:modified>
</cp:coreProperties>
</file>

<file path=docProps/custom.xml><?xml version="1.0" encoding="utf-8"?>
<Properties xmlns="http://schemas.openxmlformats.org/officeDocument/2006/custom-properties" xmlns:vt="http://schemas.openxmlformats.org/officeDocument/2006/docPropsVTypes"/>
</file>