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爆款港珠澳-深圳/香港/澳门/珠海双动4日游（夏季通用）行程单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ZGXG-QCDC173017068836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中国香港特别行政区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广西各地动车站-广州南-深中通道-深圳
                <w:br/>
              </w:t>
            </w:r>
          </w:p>
          <w:p>
            <w:pPr>
              <w:pStyle w:val="indent"/>
            </w:pPr>
            <w:r>
              <w:rPr>
                <w:rFonts w:ascii="微软雅黑" w:hAnsi="微软雅黑" w:eastAsia="微软雅黑" w:cs="微软雅黑"/>
                <w:color w:val="000000"/>
                <w:sz w:val="20"/>
                <w:szCs w:val="20"/>
              </w:rPr>
              <w:t xml:space="preserve">
                上午广西各地动车站出发，乘坐动车前往广州南（具体以出票车次和时间为准。参考车次：南宁东-广州南  D3657次  07：02-10：16，票价165元/人，到广州南站需等约 2 个来小时，请知悉！如不要此车次，敬请补差价！）。
                <w:br/>
                       到达广州南动车站后（具体时间以领队通知为准），转乘旅游巴士前往国家一级博物馆、国家 AAAAA 级旅游景 区【孙中山故居纪念馆】（约 30 分钟）。后体验【深中通道】（深中大桥），深中通道全长约24公里，集“桥、岛、隧、水下互通”于一体。前往粤港澳大湾区核心城市——深圳。
                <w:br/>
                       抵达深圳，前往参观【深圳欢乐海岸】（游览时间不少于 60 分钟），欢乐海岸是华侨城的一部分，以水为主题，曲水湾把餐饮店、酒吧、传统建筑和现代建筑贯穿起来，是集购物、餐饮、娱乐为一体的商业区域。建有购物中心、海洋奇梦馆和欢乐海岸水秀剧场等。傍晚还有音乐喷泉，非常精彩。晚餐可于欢乐海岸自理。（美食推荐：巡味顺德/西贝峳面村/陈鹏鹏鹅 肉饭店等）。
                <w:br/>
                      游毕前往深圳酒店后办理入住，客人可自由活动！（自由活动期间请注意安全！）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深圳胜高酒店或同档次酒店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香港一日游
                <w:br/>
              </w:t>
            </w:r>
          </w:p>
          <w:p>
            <w:pPr>
              <w:pStyle w:val="indent"/>
            </w:pPr>
            <w:r>
              <w:rPr>
                <w:rFonts w:ascii="微软雅黑" w:hAnsi="微软雅黑" w:eastAsia="微软雅黑" w:cs="微软雅黑"/>
                <w:color w:val="000000"/>
                <w:sz w:val="20"/>
                <w:szCs w:val="20"/>
              </w:rPr>
              <w:t xml:space="preserve">
                早餐后，约定时间在领队的带领下前往皇岗或莲塘口岸过关进入香港。
                <w:br/>
                       前往游览【黄大仙】（不少于 30 分钟），香港黄大仙祠又名啬色园，始建于1945 年。
                <w:br/>
                       游览【星光大道】（游览时间不少于30分钟），位于尖东海滨平台花园，这里展出了香港电影金像奖奖座、李小龙、梅艳芳及麦兜的铜像和部分明星手印，您可以与他们亲密接触、留影纪念。同时还展出一幅长63米、展现43个电影角色及17部电影经典场面的连环图。“星光大道”坐拥壮丽的维多利亚港风光及香港岛的繁华都会景致，漫步其中，可把海景尽收眼底。
                <w:br/>
                       观赏尖沙咀【钟楼】【香港文化中心】：全称九龙铁路钟楼，九龙的地标，建于 1915 年，是蒸汽火车时代的标志。钟楼面临维多利亚港湾，清越悠扬的”维港钟声“曾为香港一景。
                <w:br/>
                       随后船游【维多利亚港】乘坐【天星小轮】，天星小轮在维港海面穿梭了近一个世纪，是香港市民跨海交通的不二选择。直至今日，天星小轮依旧保持着复古造型，船舱内的木质长椅、铁质风扇，很有老香港的味道（天星小轮为赠送项目，不保证是晚上游览，如因天气等原因停航或客人原因放弃的，无费用可退）。
                <w:br/>
                       后前往香港会展中心新翼(外观)/金紫荆花广场（不少于30分钟）， 高6米的“永远盛开的紫荆花”雕塑以及“如大鹏展 翅欲翔”的香港会展中心新翼，伫立于湾仔香港会议展览中心海旁的金紫荆广场中，三面被维港包围，它见证了 1997 年的香港回归，更见证了香港回归祖国后的繁荣与昌盛。
                <w:br/>
                       前往太平山观景台（约10分钟），太平山是香港的标志。海拔 428 米，可以360度饱览香港美景,包括维多利亚港两岸景色，一览无余。
                <w:br/>
                      之后前往【浅水湾】（不少于 30 分钟），浅水湾位于香港岛太平山南面，依山傍海，海湾呈新月形，有“东方夏威夷”之美誉。
                <w:br/>
                       游毕约定时间集合，前往香港人工岛办理离境手续，乘坐港澳珠澳大桥穿梭巴士——“金巴”，体验“世纪工程跨海大桥”---【港澳珠大桥】的宏伟魅力.
                <w:br/>
                       出关后前往珠海/坦洲酒店入住休息，后可自由活动。（港珠澳大桥金巴票单程60元/人，请连同团费一起交付，感谢配合。自由活动期间请注意人身安全！）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午餐：香港午餐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珠海/坦洲酒店双标间</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澳门一日游
                <w:br/>
              </w:t>
            </w:r>
          </w:p>
          <w:p>
            <w:pPr>
              <w:pStyle w:val="indent"/>
            </w:pPr>
            <w:r>
              <w:rPr>
                <w:rFonts w:ascii="微软雅黑" w:hAnsi="微软雅黑" w:eastAsia="微软雅黑" w:cs="微软雅黑"/>
                <w:color w:val="000000"/>
                <w:sz w:val="20"/>
                <w:szCs w:val="20"/>
              </w:rPr>
              <w:t xml:space="preserve">
                约定时间集合前往珠海/澳门口岸过关，抵达另一个全新的世界“东方蒙地卡罗”——澳门。东西文化的融合共存使澳门成为一个风貌独特的城市。
                <w:br/>
                       前往澳门的古迹、圣保罗大教堂前壁【大三巴牌坊】（游览时间不少于30分钟）。大三巴牌坊别名别名圣保禄大教堂遗址，位于中国澳门特别行政区花王堂区炮台山下。
                <w:br/>
                       游览【九九回归金莲花广场】（游览时间约 30 分钟），广场是为了庆祝 1999 年澳门转交领土主权而建的标志性广场，莲花是中华人民共和国澳门特别行政区区花，莲花盛开，象征澳门永远繁荣昌。
                <w:br/>
                       后游览【渔人码头】（游玩时间约30分钟）当地主题公园，概念源自欧美，代表的是一种欧陆怀旧式的休闲，将不同的元素综合于一体，像一座小城市，更是一个综合性的逍遥宫，是凹造型拍照和看海景的好去处。
                <w:br/>
                       车观澳门新/旧葡京酒店，车观旅游塔，车观巴黎人铁塔。
                <w:br/>
                       游览【澳门回归贺礼陈列馆】（游玩时间约 30分钟）是一座纪念专题陈列馆，隶属于澳门民政总署所。《回归贺礼展览厅》主要展示由中国国务院、全国各省、直辖市、自治区和香港特别行政区赠送澳门的回归贺礼，展览面积约1060平方米，展品总数共34件。（逢周一闭馆则不去该景点，无任何费用可退）
                <w:br/>
                      后前往威尼斯人度假村（约90分钟），二楼以假乱真的蓝色天空、圣马可广场、威尼斯运河。 这里是集美食、休闲、娱乐和购物于一体的度假村。整个购物中心无论是外部造型还是内部装潢都完全照搬意大利威尼斯人的水乡风格。穿梭于各拱桥间，仿佛置身意大利威尼斯水都，尽享异域风情。
                <w:br/>
                     游毕返回珠海，入住珠海（或坦洲）酒店休息后可自由活动。（自由活动期间请注意安全。）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午餐：澳门午餐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珠海/坦洲酒店双标间</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珠海半日游-广州南-广西各地动车站
                <w:br/>
              </w:t>
            </w:r>
          </w:p>
          <w:p>
            <w:pPr>
              <w:pStyle w:val="indent"/>
            </w:pPr>
            <w:r>
              <w:rPr>
                <w:rFonts w:ascii="微软雅黑" w:hAnsi="微软雅黑" w:eastAsia="微软雅黑" w:cs="微软雅黑"/>
                <w:color w:val="000000"/>
                <w:sz w:val="20"/>
                <w:szCs w:val="20"/>
              </w:rPr>
              <w:t xml:space="preserve">
                早餐后，约定时间集合，游览【渔女像】【情侣路】（约 30 分钟）因其风景秀丽、海涛阵阵、空气清新，所以珠海人叫这条路为情侣路。情侣路沿海铺建，曲折蜿蜒，流淌着万种风情。
                <w:br/>
                       参观珠海【日月贝】景点（不少于 30 分钟），该景点是珠海城市文化旅游新地标，是中国建筑在海岛上的歌剧院。它坐落于珠海市香洲区狸岛。
                <w:br/>
                       参观珠海【罗西尼钟表博物馆】（不少于60分钟）是华南以钟表文化为主题的博物馆，收录从古到今“时间”系列作品，开启一道时光大门，带领游客走进悠远而神秘的钟表世界。由珠海罗西尼表业有限公司出资建成、珠海市文体旅游局批准设立、珠海市民政局登记的文化类博物馆。
                <w:br/>
                      游毕前往广州南站，贵宾们可以在广州南站自行用午餐。根据自己的返程动车票，搭乘动车返广西各地动车站散团。
                <w:br/>
                      返程时间参考：广州南-南宁东 D3656次  18:17-21:40或 D588次 19:38-22:23，票价为188元/人，如需其它车次，敬请补差价，谢谢）
                <w:br/>
                温馨提示：
                <w:br/>
                1、返程车票均预留充足时间， 以免遇到突发情况赶不上动车，抵达广州南站后需耐心等待，望理解！
                <w:br/>
                2、所有动车票经票务出票，不保证位置在一起，望理解！
                <w:br/>
                3、参考车次以实际出票车次为准。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1、广西各地-广州南往返动车（二等座）；
                <w:br/>
                目的地空调旅游巴士；
                <w:br/>
                2、深圳，珠海/坦洲舒适商务酒店双标间；
                <w:br/>
                参考酒店：深圳胜高酒店或同档次酒店
                <w:br/>
                珠海/坦洲恒丰精品酒店或同档次酒店。
                <w:br/>
                3.  行程内含3早餐2正餐（早餐为简单打包早，正餐35元/人/餐，不用则视为放弃无任何费用可退）；
                <w:br/>
                4.  南宁起止领队服务，当地导游服务，导游服务费30元/人。
                <w:br/>
                5、旅行社责任保险。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1、不含港澳通行证及签注办理。 
                <w:br/>
                2、港珠澳大桥金巴票（60元/人）。
                <w:br/>
                3、不含旅游意外险，建议游客自行购买。
                <w:br/>
                4、全程单房差200元/人、行程以外景点、人力不可抗拒因素造成的损失。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香港奥特莱斯</w:t>
            </w:r>
          </w:p>
        </w:tc>
        <w:tc>
          <w:tcPr/>
          <w:p>
            <w:pPr>
              <w:pStyle w:val="indent"/>
            </w:pPr>
            <w:r>
              <w:rPr>
                <w:rFonts w:ascii="微软雅黑" w:hAnsi="微软雅黑" w:eastAsia="微软雅黑" w:cs="微软雅黑"/>
                <w:color w:val="000000"/>
                <w:sz w:val="20"/>
                <w:szCs w:val="20"/>
              </w:rPr>
              <w:t xml:space="preserve">香港的免税天堂，各种生活用品 护肤品</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澳门手信店</w:t>
            </w:r>
          </w:p>
        </w:tc>
        <w:tc>
          <w:tcPr/>
          <w:p>
            <w:pPr>
              <w:pStyle w:val="indent"/>
            </w:pPr>
            <w:r>
              <w:rPr>
                <w:rFonts w:ascii="微软雅黑" w:hAnsi="微软雅黑" w:eastAsia="微软雅黑" w:cs="微软雅黑"/>
                <w:color w:val="000000"/>
                <w:sz w:val="20"/>
                <w:szCs w:val="20"/>
              </w:rPr>
              <w:t xml:space="preserve">老婆饼、老公饼、鸡仔饼、猪肉干、牛肉干……各种特色美食</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珠海</w:t>
            </w:r>
          </w:p>
        </w:tc>
        <w:tc>
          <w:tcPr/>
          <w:p>
            <w:pPr>
              <w:pStyle w:val="indent"/>
            </w:pPr>
            <w:r>
              <w:rPr>
                <w:rFonts w:ascii="微软雅黑" w:hAnsi="微软雅黑" w:eastAsia="微软雅黑" w:cs="微软雅黑"/>
                <w:color w:val="000000"/>
                <w:sz w:val="20"/>
                <w:szCs w:val="20"/>
              </w:rPr>
              <w:t xml:space="preserve">珠海厨具馆或乳胶或丝绸（约90分钟左右）（三进一）</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香港船游维多利亚港</w:t>
            </w:r>
          </w:p>
        </w:tc>
        <w:tc>
          <w:tcPr/>
          <w:p>
            <w:pPr>
              <w:pStyle w:val="indent"/>
            </w:pPr>
            <w:r>
              <w:rPr>
                <w:rFonts w:ascii="微软雅黑" w:hAnsi="微软雅黑" w:eastAsia="微软雅黑" w:cs="微软雅黑"/>
                <w:color w:val="000000"/>
                <w:sz w:val="20"/>
                <w:szCs w:val="20"/>
              </w:rPr>
              <w:t xml:space="preserve">当天有船票的情况下，导游可能会推夜游维多利亚港，价格从150-260元/人不等。</w:t>
            </w:r>
          </w:p>
        </w:tc>
        <w:tc>
          <w:tcPr/>
          <w:p>
            <w:pPr>
              <w:pStyle w:val="indent"/>
            </w:pPr>
            <w:r>
              <w:rPr>
                <w:rFonts w:ascii="微软雅黑" w:hAnsi="微软雅黑" w:eastAsia="微软雅黑" w:cs="微软雅黑"/>
                <w:color w:val="000000"/>
                <w:sz w:val="20"/>
                <w:szCs w:val="20"/>
              </w:rPr>
              <w:t xml:space="preserve">45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1、拼团说明：本线路为散客拼团，团友可能来自不同地域、参加不同线路，且会更换导游，但不影响正常游览。
                <w:br/>
                2、预订说明：预订时务必提供准确完整信息（姓名、性别、证件号码、联系方式）， 以免产生预订错误，影响出行。
                <w:br/>
                3、年龄说明：未成年人（18周岁以下）和长者（65-74周岁）须有成人（18-64周岁）陪同出游，长者须签订《免责书》
                <w:br/>
                4、过关说明：因游客自身原因（如疾病、怀孕、携带违禁品、证件有误、护照抽查等）造成的通关延误，需自理费用追赶团队。
                <w:br/>
                5、集合说明：此为散拼团队，请在导游约定时间到达上车点集合，切勿迟到，以免耽误其他游客行程。如因迟到导致无法随车游览，责任及费用自负，敬请谅解。
                <w:br/>
                6、行程安排：行程中涉及的游览、停留时间以当天实际安排为准。如遇特殊情况（如堵车、天气原因、交通管制等），在不减少景点的前提下，导游在征得全团客人同意的情况下，可视实际情况调整景点的游览顺序。
                <w:br/>
                7、赠送项目：行程中的赠送项目不参与无任何退费。
                <w:br/>
                8、不可抗力：接待过程中，因不可抗力因素（如交通、天气、当地政策等）造成的额外费用，游客自行承担。
                <w:br/>
                9、脱团离团：旅游者在出游中未经旅行社同意自行离团不归的，视为单方脱团离团，已产生部分不退任何费用，离团或脱团后可能发生的任何意外须自行承担责任。
                <w:br/>
                10、出行证件：报名本线须自行办理港澳通行证和有效香港、澳门签注各1次，所有出行人都须携带港澳通行证原件。
                <w:br/>
                11、酒店单房差：香港段可安排同性团友拼房，但不能指定只拼单男或单女，如对睡眠质量有要求的客人，建议补房差。澳门段无拼房安排，如您是单人或奇数出行，请补齐单房差。
                <w:br/>
                12、通讯说明：本线路为出境游，敬请所有参团游客自备手机并开通国际漫游功能。
                <w:br/>
                13、充电设备：香港充电插头为英标三脚方插（见图），涉及住酒店的客人建议提前自备转换插座
                <w:br/>
                14、需持自备有效港澳签注的港澳通行证出行（请报名之前自行检查出行期间是否在通行证背面的香港签注和澳门签注有效期之内）。
                <w:br/>
                <w:br/>
                境外地接社信息：香港佳晋旅运有限公司 Tracy 00852-2305886
                <w:br/>
                地址：C75A 2/F HUANGHOM COMMERCIAL CENTRE 37-39 MA TAU WAI ROAD HUNGHOM GOWLOON
                <w:br/>
                <w:br/>
                委托社信息：广西中国国际旅行社有限公司 苏治慧 15507816886
                <w:br/>
                地址：广西壮族自治区南宁市兴宁区新民路40号旅游大院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2025-04-30T14:10:41+08:00</dcterms:created>
  <dcterms:modified xsi:type="dcterms:W3CDTF">2025-04-30T14:10:41+08:00</dcterms:modified>
</cp:coreProperties>
</file>

<file path=docProps/custom.xml><?xml version="1.0" encoding="utf-8"?>
<Properties xmlns="http://schemas.openxmlformats.org/officeDocument/2006/custom-properties" xmlns:vt="http://schemas.openxmlformats.org/officeDocument/2006/docPropsVTypes"/>
</file>