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上饶集中营·望仙谷·婺源篁岭·婺女州·庐山·景德镇·纯玩双飞五日游行程单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JX1721029561Ky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南宁-上饶
                <w:br/>
              </w:t>
            </w:r>
          </w:p>
          <w:p>
            <w:pPr>
              <w:pStyle w:val="indent"/>
            </w:pPr>
            <w:r>
              <w:rPr>
                <w:rFonts w:ascii="微软雅黑" w:hAnsi="微软雅黑" w:eastAsia="微软雅黑" w:cs="微软雅黑"/>
                <w:color w:val="000000"/>
                <w:sz w:val="20"/>
                <w:szCs w:val="20"/>
              </w:rPr>
              <w:t xml:space="preserve">
                【南宁飞机出行】 贵宾请在航班起飞前2小时自行前往南宁吴圩T2航站楼候机，乘坐（07:20-09:20分GX8853）航班飞往江西上饶三清山机场，导游司机提前在机场等候各位贵宾的到来。
                <w:br/>
                ▲乘车前往游览【上饶集中营】（游览不少于90分钟）的中心景区以革命烈士纪念碑为中心，东侧为烈士公墓，南侧为子芳亭、施奇烈士塑像；北侧为十五烈士被秘密杀害处。主要游览【烈士纪念馆】为了缅怀在当年在上饶集中营牺牲的近200名革命烈士，上饶人民在当年上饶集中营旧址上修建了一座白色雄伟的建筑，这就是上饶集中营革命烈士纪念馆。而这座纪念馆的设计师赖少其就是当年从上饶集中营逃生的革命志士之一。1978年在茅家岭设立的上饶集中营革命烈士纪念馆于2003年重建，纪念馆高在巍峨，其陈列全面展现了上饶集中营的革命志士们的斗争史迹。每年要接待数十万前来瞻仰者。▲乘车前往江西上饶新晋打卡、抖音热门景区——【绝壁悬崖网红·望仙谷】（车程不少于60分钟，游览不少于180分钟。日游+夜游，深度体验这个现实版仙侠世界的魅力)，【青云桥】微拱桥因为弧度小，走在上面好像走平地一样，不知不觉中就来到了桥顶，有点“平步青云”的感觉，取这个好彩头，就得名青云桥。过了青云桥，再踏青云梯，从此鸿运当头。【寻仙路】我们现在走的这条栈道叫寻仙路，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沿河而建是典型的江西风雨廊桥的形态，桥体采用了抬梁式架构，在立柱上架梁，梁上又抬梁，层层叠落一直到屋脊，各
                <w:br/>
                个梁头上再架上檩条同来承托屋椽，结构和工艺十分复杂。独特的叠水景观—【三叠水】前方的峡谷是两条溪交汇的地方，峡谷里的水自上流下，遇上了高高低低、长长短短的石阶，就产生了形式不同、水量不同、水声各异的叠水景观。【白鹤崖】大家看前方远处的这块巨大的石头，这就是白鹤崖了，望仙谷的传奇故事就是从这里开始的。游【九牛大峡谷】三口锅→彩虹瀑→迷津口→醉仙街→百舸桥→府前广场→望仙杨府→相思石→鸣蝉巷→上码头→回程栈道→醉仙街→揽月桥→胡氏宗祠→朔望街→红糖坊→三神庙→岩铺广场→岩铺仙宿→百味街等景点。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早餐：早餐不含，清客人自理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望仙谷外</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望仙谷-婺源篁岭-婺女州
                <w:br/>
              </w:t>
            </w:r>
          </w:p>
          <w:p>
            <w:pPr>
              <w:pStyle w:val="indent"/>
            </w:pPr>
            <w:r>
              <w:rPr>
                <w:rFonts w:ascii="微软雅黑" w:hAnsi="微软雅黑" w:eastAsia="微软雅黑" w:cs="微软雅黑"/>
                <w:color w:val="000000"/>
                <w:sz w:val="20"/>
                <w:szCs w:val="20"/>
              </w:rPr>
              <w:t xml:space="preserve">
                ▲酒店内用早餐
                <w:br/>
                ▲乘车前往被誉为中国醉美的乡村——【婺源篁岭】（车程约2小时），游览【梯云人家•梦幻田园、“挂在坡上山村” —篁岭】（游览不少于180分钟）：乘观光索道上山，游览以“晒秋”闻名的婺源篁岭民俗景区，被誉为中国符号，周边梯田覆叠白云环绕。【天街】民居围绕水口呈扇形梯状错落排布，U形村落带您体验南方的“布达拉宫”。徽式商铺林立，前店后坊，一幅流动的缩写版“清明上河图”。家家户户屋顶晒盘云集，绘就出一幅“晒秋人家”风情画。【花溪水街】顾名思义沿着潺潺叠水的溪流，以鲜花装扮一条“坡面上的街市”。篁岭景区除古村天街外，又一条特色的商业娱乐街。水街布满水雾装置，清凉避暑，坡面上的沿街布置了以农耕时代为主题的石磨、水碓等景观。水街多处景观为网红打卡点，如石磨流水、悬浮怪屋、许愿神树、流光森林等。【卧云桥、垒心桥】索桥似玉带将两岸的梯田串接，体验百米高空玻璃栈道。篁岭不仅美在晒秋，也美于房前屋后的红枫。一边是农户晒盘上火红的辣椒与橙黄的皇菊，一边又是已红透的层层红叶，深深浅浅、高高低低，人文与自然交织、融合在这张美丽画面里，让人流连忘返。
                <w:br/>
                ▲游览网红打卡地【婺女洲度假区，游览不少于90分钟】开启一场特别的探索之旅，具有徽州特色的古徽州市井巷尾，这里有历史文化馆、传统民俗体验、非遗工坊等，漫步其中，细品徽州文化。穿越婺女洲，感知古今差异，撑上一柄油纸伞，行走在婺女洲中，仿佛也成了一道风景。 遇见婺女洲，美在夜色，入夜后的婺女洲和白天呈现出完全不一样的景色，灯光亮起后的婺女洲，充满了魅力和魔力，每一栋建筑都充满了别样的江南韵味。【乘坐摇橹船】一条条摇橹船在微波荡漾的河面上穿梭往来；一排排粉墙黛瓦的徽派建筑与小桥流水交相辉映，于晃晃悠悠中欣赏岸边的风景慢慢划过，惬意无比。观看婺女洲【大型实景演出·遇见婺源】斥资2亿元，以婺女飞天为题材背景，运用写意的戏剧手法，光影与实景交相呼应描绘出一幅波澜壮阔的盛大画卷。一段神仙与凡人的传奇故事，一抹缘起而缘落的思乡情怀；后入住酒店。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婺源篁岭-庐山游览
                <w:br/>
              </w:t>
            </w:r>
          </w:p>
          <w:p>
            <w:pPr>
              <w:pStyle w:val="indent"/>
            </w:pPr>
            <w:r>
              <w:rPr>
                <w:rFonts w:ascii="微软雅黑" w:hAnsi="微软雅黑" w:eastAsia="微软雅黑" w:cs="微软雅黑"/>
                <w:color w:val="000000"/>
                <w:sz w:val="20"/>
                <w:szCs w:val="20"/>
              </w:rPr>
              <w:t xml:space="preserve">
                ▲酒店内用早餐
                <w:br/>
                ▲游览中国历史建筑真人实景沉浸式景区、朱子故里——【圣境熹园】（游览约90分钟），穿上如仙如幻的汉服，体验中华传统文化的美妙，你无须准备，已在戏中，三五成群的宋代文人，已是你拔墨挥毫的好友……熹园坐落于婺源县紫阳镇汤村街边，地处星江河畔，面水依山，古树掩映。此地原名"朱家庄"，是朱熹二世祖、三世祖居住的地方。"美丽婺源·圣境熹园"，熹园景区以其得天独厚的自然风光，辅以源远流长的徽州文化、深厚的朱子文化和砚文化，为人们展现了一处不一样的"江南文化园林"。园林的一山一水、一草一木均能产生出深远的意境，徜徉其中，可得到心灵的陶冶和美的享受。
                <w:br/>
                ▲前往世界自然景观地、世界地质公园、人文圣山——【庐山】（车程不少于120分钟，环山公路弯道多，如有晕车提前备好晕车药），游览【庐山博物馆】（游览约30分钟）；参观【会址】（约30分钟）原是蒋介石在庐山创办军官训练团的三大建筑之一，于1937年落成。1959年中国共产党八届八中全会，1961年中央工作会议和1970年九届二中全会均在此召开（每月首周、第三周的星期二闭馆一天），毛泽东同志主持了这三次重要会议。参观蒋介石、宋美龄官邸--【美庐别墅】（如闭馆则外观，游览时间约30分钟），美庐曾作为蒋介石的“夏都官邸”、“主席行辕”。
                <w:br/>
                ▲【庐山夜景】：游客自行夜游【牯岭镇街心公园】欣赏云中山城万国建筑风情，感受云中山城小镇的魅力。牯岭街是庐山的中心，是一座美丽的、别致的、公园式的小山城。牯岭街商店、超市、书店、银行、电影院、大会堂都有。站在街心公园，可以眺望九江古城、长江玉带，为休闲、消遣、娱乐的理想场所，也常是庐山旅游者的之地。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庐山-景德镇
                <w:br/>
              </w:t>
            </w:r>
          </w:p>
          <w:p>
            <w:pPr>
              <w:pStyle w:val="indent"/>
            </w:pPr>
            <w:r>
              <w:rPr>
                <w:rFonts w:ascii="微软雅黑" w:hAnsi="微软雅黑" w:eastAsia="微软雅黑" w:cs="微软雅黑"/>
                <w:color w:val="000000"/>
                <w:sz w:val="20"/>
                <w:szCs w:val="20"/>
              </w:rPr>
              <w:t xml:space="preserve">
                ▲酒店内用早餐
                <w:br/>
                ▲游览碧波荡漾、形如提琴的——【如琴湖，游览约30分钟】；唐代诗人白居易循径赏花处-—【花径公园，游览约20分钟】、云雾弥漫、山水环抱的——【白居易草堂，游览约20分钟】，体味诗人“长恨春归无觅处，不知转入此中来”的心声；游览【锦绣谷景区】（游览约1.5小时）：充满神秘色彩的——【天桥】，云雾缭绕、四季花开、灿烂如锦、石林挺秀、怪松覆壁，处处弥漫着鸟语花香；蒋介石与美国特使马歇尔秘密谈判处——【谈判台】；毛主席诗中的“天生一个仙人洞、无限风光在险峰”，庐山保存完好历史悠久的——【御碑亭】。游览古老葱郁的【三宝树】，观赏1600多年树龄的银杏及自西域引种的柳杉；明代修建的【黄龙寺】，了解庐山佛教历史文化；水清姿秀、深不见底的【黄龙潭】；西游记水帘洞外景拍摄地---【乌龙潭】（游览约1.5小时）游览四季景色变化万千，有“春如梦、夏如滴、秋如醉、冬如玉之不同美丽风光的【含鄱口】（此为庐山观景地，海拔1211米，左为五老峰，右为太乙峰，山势高峻，对这鄱阳湖，像要把鄱阳湖一口吞掉似的，故名含鄱口，在此可眺望中国的淡水湖鄱阳湖及庐山雄伟的山峰五老峰的壮景；领略山险、峰高、路陡、石峻之美（游览约50分钟）；后乘车前往中国瓷都——景德镇（车程约2小时），它有1700多年的历史，为我国古代四大名镇之一，宋代以景德镇瓷器闻名于世，因制瓷业发达，有“瓷都”之称。
                <w:br/>
                ▲夜游【陶溪川文创街区】位于景德镇市东城区，前身是宇宙瓷厂,随着时代的发展,华丽转身,变成了一个创意园区。也算是景德镇的文化新地标、城市新名片。漫步在陶溪川,随处抬头,就能看到几根大烟囱。老厂房有些空房子可以进去探险拍片,梵高名作《星月夜》在这里铺满了一面墙,也是到此必到的一个打卡点;陶溪川美术馆也值得去逛逛,还有些有创意的小店,随便逛逛也许就发现一些中意的小东西。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景德镇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景德镇-上饶-南宁
                <w:br/>
              </w:t>
            </w:r>
          </w:p>
          <w:p>
            <w:pPr>
              <w:pStyle w:val="indent"/>
            </w:pPr>
            <w:r>
              <w:rPr>
                <w:rFonts w:ascii="微软雅黑" w:hAnsi="微软雅黑" w:eastAsia="微软雅黑" w:cs="微软雅黑"/>
                <w:color w:val="000000"/>
                <w:sz w:val="20"/>
                <w:szCs w:val="20"/>
              </w:rPr>
              <w:t xml:space="preserve">
                ▲酒店内用早餐
                <w:br/>
                ▲【中国陶瓷博物馆，游览不少于60分钟】是中国国内大型陶瓷专题艺术博物馆，前身 为 景德镇陶瓷馆。博物馆收藏陈列瓷器品达40万件，包括从新时期时代和汉唐以来各个不同历史时期的陶瓷名品佳作，可以说是集中国古瓷之精华，汇天下名瓷之大成，全面展示着古今中外的陶瓷文化。博物馆按照年代顺序一共设有6大展厅，分别是：新石器时代一南北朝一隋朝一唐一五代一宋代一元代展厅、明代—清代展厅、民国时期展厅、民国—中华人民共和国时期展厅、中华人民共和国时期展厅、当代陶艺创作展厅。你所看到的,是中国陶瓷艺术发展和变迁的缩影。来到中国陶瓷博物馆,一定能让你对脚下的这座城市有更深刻的了解。结束乘车前往上饶三清山机场（车程约2.5小时），乘（16:15-18:40分GX8854）航班飞回南宁，结束江西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晚餐：晚餐不含，清客人自理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自行安排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住宿：婺源、庐山、景德镇入住当地商务标准酒店，望仙谷外民宿标间。
                <w:br/>
                参考酒店：庐山：锦绣假日酒店、龙浩假日、玥桐庄酒店等或同档次
                <w:br/>
                婺源：万茂精品酒店、华都大酒店、华逸大酒店等或同档次
                <w:br/>
                景德镇：万枫酒店、格林东方酒店、鹭金大酒店等或同档次
                <w:br/>
                望仙谷外：四季风民宿、亚舍民宿、芳馨民宿等或同档次
                <w:br/>
                用餐：全程4早9正餐，40元/人/餐，十人一桌，9菜1汤。不含酒水.
                <w:br/>
                门票：含望仙谷门票，三清山门票及上下缆车，婺源篁岭上下缆车（门票赠送），庐山门票及景区观光车。其他的产生费用自理。
                <w:br/>
                交通：南宁-上饶往返经济舱。当地空调旅游车，保证每人一个正坐。 
                <w:br/>
                导游：当地安排持证中文导游服务。50元/人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1、个人消费，自由活动期间交通费、餐费、等私人费用。
                <w:br/>
                2、行程中未提到包含的其它费用：如景区内二道门票、观光车、电瓶车、索道、租赁等费用。
                <w:br/>
                3、不提供自然单间，产生单房差或加床费用自理。酒店入住的匙牌押金，非免费餐饮费、洗衣、电话、饮料、烟酒、付费电视、行李搬运等费用。
                <w:br/>
                4、儿童的“旅游费用包含”内容以外的所有费用。例如产生超高门票等需客人另付！
                <w:br/>
                5、因交通延误、取消等意外事件或不可抗力原因导致的额外费用，及个人所产生的费用等。
                <w:br/>
                6、航空保险、旅游意外保险；因旅游者违约、自身过错、自身疾病，导致的人身财产损失而额外支付的费用。
                <w:br/>
                7、因旅游者违约、自身过错、自身疾病导致的人身财产损失而额外支付的费用；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2025-07-07T12:28:14+08:00</dcterms:created>
  <dcterms:modified xsi:type="dcterms:W3CDTF">2025-07-07T12:28:14+08:00</dcterms:modified>
</cp:coreProperties>
</file>

<file path=docProps/custom.xml><?xml version="1.0" encoding="utf-8"?>
<Properties xmlns="http://schemas.openxmlformats.org/officeDocument/2006/custom-properties" xmlns:vt="http://schemas.openxmlformats.org/officeDocument/2006/docPropsVTypes"/>
</file>