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250102藏地欢歌-昆明、大理、丽江、香格里拉四动六日游行程单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YN1720594883Tm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起始自行搭乘动车抵达彩云之南的首府“昆明”，我们的专业接站人员会在昆明高铁，全天等待大家，送客人您抵达酒店，安排入住酒店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昆明-（动车）-香格里拉→普达措
                <w:br/>
              </w:t>
            </w:r>
          </w:p>
          <w:p>
            <w:pPr>
              <w:pStyle w:val="indent"/>
            </w:pPr>
            <w:r>
              <w:rPr>
                <w:rFonts w:ascii="微软雅黑" w:hAnsi="微软雅黑" w:eastAsia="微软雅黑" w:cs="微软雅黑"/>
                <w:color w:val="000000"/>
                <w:sz w:val="20"/>
                <w:szCs w:val="20"/>
              </w:rPr>
              <w:t xml:space="preserve">
                早餐后乘动车赴香格里拉，抵达后安排接站，随后游览我国大陆一个国家公园【普达措国家公园】乘坐环保车到达属都湖（不含游船），欣赏高山草甸美景、牛羊成群的弥里塘亚高山牧场（海拔约4100米，游览时间约3小时），晚餐将享用“藏家土司宴”，香格里拉土司宴是古代地方首领为接待四方宾客而设的宴席，在现代是一种独特的民族饮食文化体验。藏民为游客献上哈达，仪式感满满。自助式火锅,一人一锅,酥油茶，青稞酒,青稞饼等藏族美食应有尽有。吃饭的同时，可以欣赏民族舞蹈，民族音乐,载歌载舞，宴会结束后可以参加室外的篝火晚会，可以尽情跳舞、唱歌，感受到藏民的豪迈和美丽。入住酒店休息。结束一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噶丹·松赞林寺→独克宗古城藏装跟游→虎跳峡→丽江古城
                <w:br/>
              </w:t>
            </w:r>
          </w:p>
          <w:p>
            <w:pPr>
              <w:pStyle w:val="indent"/>
            </w:pPr>
            <w:r>
              <w:rPr>
                <w:rFonts w:ascii="微软雅黑" w:hAnsi="微软雅黑" w:eastAsia="微软雅黑" w:cs="微软雅黑"/>
                <w:color w:val="000000"/>
                <w:sz w:val="20"/>
                <w:szCs w:val="20"/>
              </w:rPr>
              <w:t xml:space="preserve">
                早餐后前往游览被誉为“小布达拉宫”之称【噶丹·松赞林寺】该寺依山而建，外形犹如一座古堡，集藏族造型艺术之大成，又有“藏族艺术博物馆”之称。随后乘车赴【独克宗古城藏装跟游】在自由的时间里，搭配民族特色十足的藏服，化一个简妆，当一次卓玛，去经历，去感受，满足女孩子们想要美美出片的全方位要求。中餐享用“藏家风味餐”，下午乘车前往丽江，途中游览较美世界十大峡谷之一的【虎跳峡】（不含观光扶梯）虎跳峡是万里长江一大峡谷，横穿与哈巴和玉龙雪山之间因猛虎跃江心石过江的传说而得名。抵达丽江以后酒店办理入住手续。
                <w:br/>
                晚上自行游览依托三山而建的，久负“柔软时光”盛誉的—【丽江古城】（开放式古城，客人自行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游玩结束自行返回酒店
                <w:br/>
                温馨提示；自由活动期间，注意人身安全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玉龙雪山大索道→赠送·印象丽江→蓝月谷→大理
                <w:br/>
              </w:t>
            </w:r>
          </w:p>
          <w:p>
            <w:pPr>
              <w:pStyle w:val="indent"/>
            </w:pPr>
            <w:r>
              <w:rPr>
                <w:rFonts w:ascii="微软雅黑" w:hAnsi="微软雅黑" w:eastAsia="微软雅黑" w:cs="微软雅黑"/>
                <w:color w:val="000000"/>
                <w:sz w:val="20"/>
                <w:szCs w:val="20"/>
              </w:rPr>
              <w:t xml:space="preserve">
                早餐后乘车前往游览【玉龙雪山风景区】（雪山防寒服、高原氧气自愿选择购买），乘玉龙雪山索道从海拔3000米的草甸出发，穿越高大挺拔的各种松林杉树，到达4506米高的雪山冰川，欣赏大自然恩赐的美景，游【蓝月谷】（电瓶车自理50元/人）。游览结束后赠送观赏原生态大型实景演出《印象丽江》由中国较具影响力的导演张艺谋携手王潮歌、樊跃共同执导、历时1年多时间，经上百次修改完成，以雪山为背景，集天地之灵气，取自然之大成，以民俗文化为载体，用大手笔的写意，在海拔3100米的世界上较高的演出场地，让生命的真实与震撼，如此贴近每一个人。游毕乘车前往大理。晚餐享用“大理特色酸辣鱼”，晚上特意甄选了大理小清新特色海景酒店，美梦以您相伴。今日行程结束入住酒店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大理古城→S湾旅拍→崇圣寺·三塔-（动车）-昆明
                <w:br/>
              </w:t>
            </w:r>
          </w:p>
          <w:p>
            <w:pPr>
              <w:pStyle w:val="indent"/>
            </w:pPr>
            <w:r>
              <w:rPr>
                <w:rFonts w:ascii="微软雅黑" w:hAnsi="微软雅黑" w:eastAsia="微软雅黑" w:cs="微软雅黑"/>
                <w:color w:val="000000"/>
                <w:sz w:val="20"/>
                <w:szCs w:val="20"/>
              </w:rPr>
              <w:t xml:space="preserve">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白族风味餐”。下午将前往较美【S湾自行车旅拍】（注：不参加骑行的客人，将安排一线海景下午茶，骑行客人每组家庭赠送不低于5张电子版照片）沿途欣赏洱海一线美景，专业摄影师，至洱海边较美取景地自由拍照，欣赏苍山洱海美景，体验人与自然的和谐之美，享受“大理”的惬意慢生活。随乘车前往游览【崇圣寺三塔】（电瓶车自理）崇圣寺三塔是大理“文献名邦”的象征，是云南古代历史文化的象征，也是中国南方古老雄伟的建筑之一。安排晚餐，餐后乘动车前往昆明，安排接站，入住酒店休息。结束一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早餐后，统一根据返程时间安排送站，在此，我社全体服务人员预祝您旅途平安，期待您再次来云南！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1.住宿：5晚当地酒店标准双人间，参考酒店，以实际安排为准（不提供自然单间，产生单房差由客人自理）；
                <w:br/>
                昆明：昆明御龙花园酒店(龙泉路财经大学店)，唐高尔夫丽呈酒店、中凰大酒店、高原明珠大酒店、康铂酒店或等同档次
                <w:br/>
                香格里拉：香格里拉巴拉格宗大酒店、月光国际大酒店、蜀锦沐云大酒店、怡程大酒店、萨龙酒店或等同档次
                <w:br/>
                丽江：丽江金恒国际大酒店、宏泰大酒店、开元曼居酒店、新天乐大酒店、金岛大酒店、丽洲大酒店或等同档次
                <w:br/>
                大理：大理金沙半岛海景酒店（大道明德店或风盛店）、苍海雪月海景酒店、苍海觅踪海景度假酒店、美丽之冠海景度假酒店、大理碧公馆海蓝天海景酒店、沧海雅苑或等同档次
                <w:br/>
                2.门票：行程所列景点首道大门票
                <w:br/>
                3.用餐：5早6正，正餐30/人，土司宴60/人，雪厨48元/人，10人/桌，每桌10菜一汤；早餐均为酒店早餐，不用不退
                <w:br/>
                4.交通：始发地昆明往返动车二等座位票，昆明至香格里拉单程动车二等座票，大理至昆明单程动车二等座票；云南当地空调旅游车，一人一座
                <w:br/>
                5.服务：当地导游服务，导服30元/人
                <w:br/>
                6.儿童：13岁以下，含云南当地半正餐、汽车位；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4、全程入住酒店产生的单房差600元/人（旺季、节假日现询为准）；
                <w:br/>
                5、因旅游者违约、自身过错、自身疾病等自身原因导致的人身财产损失而额外支付的费用；
                <w:br/>
                6、儿童：不含全程动车票，不占床，不含早，不含景点门票（包括赠送景点），若超高产生费用请现询自理。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景区小交通+其他</w:t>
            </w:r>
          </w:p>
        </w:tc>
        <w:tc>
          <w:tcPr/>
          <w:p>
            <w:pPr>
              <w:pStyle w:val="indent"/>
            </w:pPr>
            <w:r>
              <w:rPr>
                <w:rFonts w:ascii="微软雅黑" w:hAnsi="微软雅黑" w:eastAsia="微软雅黑" w:cs="微软雅黑"/>
                <w:color w:val="000000"/>
                <w:sz w:val="20"/>
                <w:szCs w:val="20"/>
              </w:rPr>
              <w:t xml:space="preserve">三塔电瓶车35元/人、蓝月谷电瓶车50元/人、雪山防寒服租赁+氧气瓶110元/人、虎跳峡观光扶梯70元/人，普达措游船65元/人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丽江千古情300-310元/人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65岁及以上参团前需提供县级以上医院出具的身体健康证明和亲属签字的免责书；由于云南地处高原，海拔较高，对70岁以上年龄的老人及心脏病、冠心病、高血压等身体欠健康的人群我社不建议参团。请组团社一定提醒客人所存在的风险，若在团上因以上原因造成的一切后果，由客人自行承担，谢谢配合！
                <w:br/>
                2、回族因散客操作局限，无法单独安排餐饮，若报名参加此行程请提前说明！
                <w:br/>
                3、离团：团队游览期间旅游者擅自离团视为游客违约，旅行社与其旅游服务关系自动终止，未发生的费用不退，且不对游客离团期间发生的意外承担责任，并收取已产生的实际成本。
                <w:br/>
                4、请客人仔细核对名单，以免出现信息错误，丽江提前制卡名单错误一律不能更改视为作废，造成机票火车票门票等损失，由客人自行承担！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6、云南段损失：如在出团前取消，收取车位损失费+大交通损失+房损+及其他已产生费用的损失，以实际费用为准。
                <w:br/>
                7、赠送项目发生优惠、免票、自愿放弃、或因航班时间、交通、天气等人力不可抗拒原因导致不能赠送的，无费用退还！
                <w:br/>
                8、失信人无法乘坐飞机、火车，如客人为失信人请提前告知，如知情不报产生损失或者因此无法参团由客人自行承担所有损失！
                <w:br/>
                9、请成人持有效期内身份证，16周岁以下儿童持户口本正本（入住酒店需要办理登记手续）；
                <w:br/>
                10，行程报价为南宁动车起止，若其他城市往返，产生票差增减，以账单为准。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2025-07-22T14:33:29+08:00</dcterms:created>
  <dcterms:modified xsi:type="dcterms:W3CDTF">2025-07-22T14:33:29+08:00</dcterms:modified>
</cp:coreProperties>
</file>

<file path=docProps/custom.xml><?xml version="1.0" encoding="utf-8"?>
<Properties xmlns="http://schemas.openxmlformats.org/officeDocument/2006/custom-properties" xmlns:vt="http://schemas.openxmlformats.org/officeDocument/2006/docPropsVTypes"/>
</file>