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桂林阳朔大漓江三天二晚游（JH）行程单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GLD1690093695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桂林-象鼻山-梦幻漓江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在桂林火车站集合（以实际出团通知书为准），接站人员接团，下午游览桂林城微【象鼻山】（游览时间不少于40分钟），其山酷似一头驻足漓江边临流饮水的大象，栩栩如生，引人入胜，山体前部的水月洞，弯如满月，穿透山体，清碧的江水从洞中穿鼻而过，洞影倒映江面，构成“水底有明月，水上明月浮”的奇观。 晚上观看【梦幻漓江】（游览时间不少于70分钟）（如无票则改为【山水间】），桂林漓江的传说为创意原点，浓缩了桂林山水的神秀，融合世界歌舞、民族风情、杂技艺术于一体，运用了现代高科技术手段营造如梦似幻的意境，给人以强烈的视听震撼。当天行程结束后入住桂林当地酒店。
                <w:br/>
                交通：汽车
                <w:br/>
                景点：桂林-象鼻山-梦幻漓江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大漓江-银子岩-竹筏漂流-十里画廊-阳朔西街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磨盘山码头（行车大约40分钟），乘坐桂林游船游览百里画廊--【大漓江风景区】AAAAA级（游览时间不少于4.5小时，中餐为船上航空餐）感受唐代诗人韩俞笔下：“江做青罗带，山如碧玉簪”的漓江风光，漓江像蜿蜒的玉带，缠绕在苍翠的奇峰中，造化为世界上优美的岩溶景区。在美国CNN评选的《全球的十五条河流》中，漓江是我国一条入选的河流。沿途欣赏杨堤烟雨，浪石仙境，九马画山、黄布倒影，兴坪佳境……游人仿佛置身于一幅流动的山水画之间。漓江船抵达阳朔码头后前往酒店或停车场。后乘车赴荔浦，游览世界溶洞奇观【银子岩】AAAA级景区（游览时间不少于1小时），银子岩是桂林旅游景点中出现的一颗璀璨的明珠，集自然、人文景观于一体，以音乐石屏、广寒宫、雪山飞瀑和佛祖论经、独柱擎天、混元珍珠伞等景点为代表，素有“游了银子岩，一世不缺钱”。后车揽【十里画廊】（游览时间不少于15分钟），这里是独特的卡斯特岩溶地貌和迷人的田园风 光，令人心旷神怡。前往遇龙河漂流位于遇龙河景区内，坐上缓慢的竹筏，看两岸连绵起伏的山峰和田园风光，沿途还会经过小镇和很多古桥，底下则是清澈的河面，安静又放松，游览正所谓“不是漓江、胜似漓江”的【遇龙河多人竹筏漂流】（游览时间不少于 45 分钟）。当天行程结束后入住阳朔当地酒店。晚上自由前往【阳朔西街】（司机导游不陪同、晚上十点钟左右为西街热闹繁华时间段）自由闲逛驰名中外的中华洋人街，您可以精心挑选当地手工艺挂件、蜡染和仿古服饰等。漫步西街独有的青石板街道，领略独特的欧陆风情!（自由活动期间注意安全并保管好贵重物品，谨记导游告知的注意事项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午餐：船餐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世外桃源-刘三姐大观园-日月双塔-桂林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桂林（行车大约1小时），途中游览后游览国家AAAA景区、央视广告《康美之恋》主要采景地【世外桃源】AAAA级（游览时间不少于90分钟）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游览桂林城市新地标【日月双塔】（游览时间不少于30分钟）（不登塔），座落在桂林城的中轴线上，与象山上的普贤塔、塔山上的寿佛塔，相互呼应，相互映衬，有“四塔同美”之说，是两江四湖环城水系中的旅游景点。下午17：00桂林火车站散团，结束愉快桂林行程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午餐：桂林米粉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1.住宿：2晚当地旅游酒店标准双人间（空调、彩电、独立卫生间）
                <w:br/>
                参考：桂林：汉庭象山店、花园假日酒店 、盛世大酒店、华谊酒店、太子酒店等同档次酒店
                <w:br/>
                阳朔：河岸竹林、古岸悦风、丽盛大酒店、画中乐、紫薇大酒店等同档次酒店
                <w:br/>
                2.用车：桂林当地旅游空调大巴车
                <w:br/>
                3.用餐：全程含2早2正（早餐酒店自助，其中一餐为船餐30元/人/餐，一餐桂林米粉价值10元/人/餐）
                <w:br/>
                4.门票：所列景点首道大门票      
                <w:br/>
                5.导服：当地导游服务费30元/人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不含其它个人消费
                <w:br/>
                旅游人身意外险（建议游客购买）
                <w:br/>
                不含全程单房差160元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莫一奇峰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（政府规定，旅游车不能去码头接人，码头至停车场电瓶车15元/人自理）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1.桂林当地导游服务，散客团友不得要求男女导游；自由活动期间不提供导游服务。
                <w:br/>
                2.以上行程经全体客人同意并签字确认后，可由地接旅行社根据实际情况安排次序，景点不减少；
                <w:br/>
                3.因天气、自然灾害、政治因素及其他人力不可抗拒的因素所造成行程上的更改、延缓、滞留及费用的增加、损失将由游客自理。
                <w:br/>
                4.如住宿产生单男单女，由客人自理单房差。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2025-04-19T20:33:29+08:00</dcterms:created>
  <dcterms:modified xsi:type="dcterms:W3CDTF">2025-04-19T20:33:29+08:00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