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M5A：全景深度西安双飞八日游行程单</w:t>
      </w:r>
    </w:p>
    <w:p>
      <w:pPr>
        <w:jc w:val="center"/>
        <w:spacing w:after="100"/>
      </w:pPr>
      <w:r>
        <w:rPr>
          <w:rFonts w:ascii="微软雅黑" w:hAnsi="微软雅黑" w:eastAsia="微软雅黑" w:cs="微软雅黑"/>
          <w:sz w:val="20"/>
          <w:szCs w:val="20"/>
        </w:rPr>
        <w:t xml:space="preserve">西安、黄帝陵、壶口瀑布、延安、南泥湾、枣园、金延安主题街区、乾陵、法门寺、兵马俑、华清宫、华山、慈恩寺、大唐不夜城、钟鼓楼广场、回民街、西安博物院、西安千古情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2025MBXBM5A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广西各地机场集合（实际以出团书为准）-西安
                <w:br/>
              </w:t>
            </w:r>
          </w:p>
          <w:p>
            <w:pPr>
              <w:pStyle w:val="indent"/>
            </w:pPr>
            <w:r>
              <w:rPr>
                <w:rFonts w:ascii="微软雅黑" w:hAnsi="微软雅黑" w:eastAsia="微软雅黑" w:cs="微软雅黑"/>
                <w:color w:val="000000"/>
                <w:sz w:val="20"/>
                <w:szCs w:val="20"/>
              </w:rPr>
              <w:t xml:space="preserve">
                欢迎来到十三朝古都——西安！！即将开启您的穿越之旅！
                <w:br/>
                贵宾自行前往广西机场集中（实际出发日期以出团通知书为准），乘(参考航班待定，以出团通知书为准)飞往西安，下机后师傅接机送至酒店（当天无导游），散客自行在酒店报名字办理入住、以及缴纳住房押金，退房时押金退回。
                <w:br/>
                温馨提示：接机为赠送服务，拼车接机，期间或许会有等候现象，请客人稍安勿躁，如客人不愿等待，也可放弃我社接机服务，自行打车回酒店，费用自理约100-150元。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西安—黄陵县（约3小时）—壶口（约2.5小时）
                <w:br/>
              </w:t>
            </w:r>
          </w:p>
          <w:p>
            <w:pPr>
              <w:pStyle w:val="indent"/>
            </w:pPr>
            <w:r>
              <w:rPr>
                <w:rFonts w:ascii="微软雅黑" w:hAnsi="微软雅黑" w:eastAsia="微软雅黑" w:cs="微软雅黑"/>
                <w:color w:val="000000"/>
                <w:sz w:val="20"/>
                <w:szCs w:val="20"/>
              </w:rPr>
              <w:t xml:space="preserve">
                早上，导游赴指定地点接客人，集合出发，乘车约3小时赴黄陵，拜谒中华民族的祭坛、人文始祖的陵寝【黄帝陵、轩辕庙】（游览时间不少于60分钟，自理景区往返电瓶车）。
                <w:br/>
                ●后乘车约2.5小时赴宜川，沿途车览盘龙卧虎绵延起伏的陕北黄土高原地貌，领略“天下黄河一壶收”的【黄河壶口瀑布】（游览时间不少于60分钟、景区往返电瓶车自理，感受汹涌澎湃声震天的气势。后可自愿自费观看《黄河之水天上来》（费用自理），片长30分钟，将黄河的发源、地质的演变、壶口的风采浓缩为一部黄河的史诗。结束游览后入住酒店。
                <w:br/>
                备注：自费无线耳机。陕西景区多为国家5A级无烟无噪音景区，为更加深入的了解陕西文化，建议使用讲解耳麦，既尊重景区规定做文明旅游人，又紧跟导游步伐聆听历史的变革，不虚此行！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壶口-南泥湾（约2小时）-延安（约1小时）-延安市内-西安(4.5小时)
                <w:br/>
              </w:t>
            </w:r>
          </w:p>
          <w:p>
            <w:pPr>
              <w:pStyle w:val="indent"/>
            </w:pPr>
            <w:r>
              <w:rPr>
                <w:rFonts w:ascii="微软雅黑" w:hAnsi="微软雅黑" w:eastAsia="微软雅黑" w:cs="微软雅黑"/>
                <w:color w:val="000000"/>
                <w:sz w:val="20"/>
                <w:szCs w:val="20"/>
              </w:rPr>
              <w:t xml:space="preserve">
                早餐后赴红色旅游胜地延安，沿途赠送参观延安精神的发源地【南泥湾】（游览时间不少于10分钟，赠送景点，如不参观不做退费不做等价置换），南泥湾精神是延安精神的重要构成‘自己动手、丰衣足食’，激励着我们一代又一代的中华儿女，途中远眺延安革命的象征和标志——宝塔山。游览中央书记处旧址【王家坪或杨家岭】（游览时间不少于15分钟）。赠送参观【金延安主题街区】。后参观陕北爱心枣店（约40分钟），品尝陕北大红枣。中餐升级【红军宴】寻找记性里的红色味道，回忆峥嵘岁月，纪念延安精神。餐后参观中共七大会议旧址、抗战时期的“中南海”【枣园】（游览时间不少于15分钟），中央大礼堂，毛泽东、周恩来、刘少奇等老一辈革命家故居。结束后乘车约5小时返回西安，后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西安-乾县（约2.5小时）-法门寺（约1小时）-西安（约3小时）
                <w:br/>
              </w:t>
            </w:r>
          </w:p>
          <w:p>
            <w:pPr>
              <w:pStyle w:val="indent"/>
            </w:pPr>
            <w:r>
              <w:rPr>
                <w:rFonts w:ascii="微软雅黑" w:hAnsi="微软雅黑" w:eastAsia="微软雅黑" w:cs="微软雅黑"/>
                <w:color w:val="000000"/>
                <w:sz w:val="20"/>
                <w:szCs w:val="20"/>
              </w:rPr>
              <w:t xml:space="preserve">
                早餐后，乘车约1小时赴乾县，途中参观【茂陵】(需自理门票）茂陵景区：汉代帝王陵墓中规模大、修造时间长、陪葬品丰富的汉武大帝刘彻之墓。被称为“中国的金字塔”。可看到“马踏匈奴”等原始石刻、霍去病墓等。
                <w:br/>
                ●抵达乾县后参观抵达乾县后参观唐中宗李显长子——李重润之墓【懿德太子墓】或【永泰公主墓】（导游二选一带去参观，游览时间不少于15分钟）。参观一座两朝帝王、一对夫妻皇帝的合葬陵【乾陵】（游览时间不少于20分钟，电瓶车需自理），陵区气势雄伟壮观，引人注目的是朱雀门外的石人群像，整齐恭敬地排列于陵前，仿佛列队恭迎皇帝的到来。武则天无字碑矗立在朱雀门外的司马道东侧，以精湛的雕刻艺术在整个乾陵陵园的石雕中格外突出。乾陵也是中国古代帝王陵墓中少数没有被盗掘的陵墓， 出土文物都来自乾陵的陪葬墓，如永泰公主墓、懿德太子墓等。
                <w:br/>
                ●中餐后乘车约1小时赴宝鸡市扶风县法门镇，参观被誉为“关中塔庙之祖”的【法门寺】（游览时间不少于75分钟，电瓶车需自理），又名“真身宝塔”，位于炎帝故里、青铜器之乡——宝鸡市，周魏以前称作“阿育王寺”，隋文帝时改称“成实道场”，唐高祖时改名“法门寺”。法门寺被誉为皇家寺庙，法门寺佛塔被誉为“护国真身宝塔”后返回西安。
                <w:br/>
                精心安排：中餐升级为乾县风味小吃【乾县四宝】/过堂斋。 
                <w:br/>
                友情提示：
                <w:br/>
                1、自愿自费景点【茂陵博物馆】；
                <w:br/>
                2、陕西景区多为国家 5A 级无烟无噪音景区，为更加深入的了解陕西文化，建议租用无线耳麦（耳机自理），既尊重景区规定做文明旅游人，又紧跟导游步伐聆听历史的变革，不虚此行！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西安-临潼（车程约1小时）-华山（约1.5小时）
                <w:br/>
              </w:t>
            </w:r>
          </w:p>
          <w:p>
            <w:pPr>
              <w:pStyle w:val="indent"/>
            </w:pPr>
            <w:r>
              <w:rPr>
                <w:rFonts w:ascii="微软雅黑" w:hAnsi="微软雅黑" w:eastAsia="微软雅黑" w:cs="微软雅黑"/>
                <w:color w:val="000000"/>
                <w:sz w:val="20"/>
                <w:szCs w:val="20"/>
              </w:rPr>
              <w:t xml:space="preserve">
                早餐后，集合出发，乘车约1小时赴临潼，参观中国唐文化标志性景区【唐·华清宫】（游览时间不少于45分钟，自理：华清宫往返电瓶车,或骊山往返索道），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●中餐升级为秦始皇统一天下后招待六国使臣的《秦宴》或同标准特色中餐。
                <w:br/>
                ●后参观世界文化遗产【秦始皇陵兵马俑博物院】（游览时间不少于75分钟，自理：兵马俑电瓶车），这是“地下军事博物馆”世界考古史上伟大的发现之一，堪称“世界第八大奇迹”，穿行在这些极具感染力的艺术品之间，历史似乎不再遥远。
                <w:br/>
                ●后乘车赴华山脚下，抵达后享用华山英雄宴。后入住酒店休息。
                <w:br/>
                精心安排：
                <w:br/>
                1：中餐升级为秦始皇统一天下后招待六国使臣的《秦宴》。
                <w:br/>
                2：陕西景区多为国家5A级无烟无噪音景区，为更加深入的了解秦唐文化，赠送您讲解耳麦，既尊重景区规定做文明旅游人，又紧跟导游步伐聆听历史的变革，不虚此行！(不用费用不退)
                <w:br/>
                友情提示：
                <w:br/>
                华清池景区电瓶车自理，骊山往返索道自理,兵马俑景区电瓶车自理
                <w:br/>
                温馨提示：
                <w:br/>
                景区或餐厅内有旅游纪念品、地方土特产商店等不属于旅行社所安排的指定购物场所，请您特别注意商品的价格合理性及品质，谨慎选择！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华山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华山-大唐不夜城（行车约2小时）
                <w:br/>
              </w:t>
            </w:r>
          </w:p>
          <w:p>
            <w:pPr>
              <w:pStyle w:val="indent"/>
            </w:pPr>
            <w:r>
              <w:rPr>
                <w:rFonts w:ascii="微软雅黑" w:hAnsi="微软雅黑" w:eastAsia="微软雅黑" w:cs="微软雅黑"/>
                <w:color w:val="000000"/>
                <w:sz w:val="20"/>
                <w:szCs w:val="20"/>
              </w:rPr>
              <w:t xml:space="preserve">
                早餐后，前往游览【西岳华山，含门票，不含往返进山费以及往返索道】（游览时间不少于150分钟）华山是中华民族的发祥地之一，据清代学者章太炎先生考证，“中华”、“华夏”皆因华山而得名，华山被誉为“华夏之根”。《史记》记载，秦始皇、汉武帝、武则天、唐玄宗等数位帝王曾到华山进行过大规模的祭祖活动。李白、杜甫等历代文人墨客吟咏华山的诗歌、碑记和游记达一千余篇，山上历代摩岩石刻多达上千处。是中华民族精神和华山风骨的写照。华山景点有沉香劈山救母、智取华山等故事均发生于此，朝阳、落雁、云台、玉女、莲花、苍龙岭、一线天、山势雄伟。  
                <w:br/>
                ●赠送观赏华山登山手套+《飞越华山VR体验中心》（赠送项目不参加不做退换不做等价置换），让你沉浸式感受华山的魅力。
                <w:br/>
                ●后乘车返回西安，游览【大唐不夜城】（游览时间不少于45分钟），大唐不夜城以大雁塔为依托，北起玄奘广场、南至唐城墙遗址公园、东起慈恩东路、西至慈恩西路，贯穿玄奘广场、贞观文化广场、开元庆典广场三个主题广场，游客置身其中可欣赏美轮美奂的大唐不夜城夜景，还可以打卡网红拍摄地--不倒翁小姐姐，欣赏真人版不倒翁的表演。后入住酒店休息！
                <w:br/>
                特别赠送：具有智能导览、精准定位、一键求助、双向通话的旅途管家。爬山自古讲究走路不看景，看景不走路，这款自带GPS导航定位讲解器，涵盖华山180个定位讲解，内容丰富有趣，既让您爬山看景两不误，又让您与导游随时沟通零距离，轻松体验奇险华山，给您留下美好回忆！！！
                <w:br/>
                温馨提示：由于导游职业关系的身体承受因素，导游只带游客乘索道上山，讲解并交代注意事项后，游客在山上自由选择路线爬山，导游在山下约定的时间、地点等候集合。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西安市内游
                <w:br/>
              </w:t>
            </w:r>
          </w:p>
          <w:p>
            <w:pPr>
              <w:pStyle w:val="indent"/>
            </w:pPr>
            <w:r>
              <w:rPr>
                <w:rFonts w:ascii="微软雅黑" w:hAnsi="微软雅黑" w:eastAsia="微软雅黑" w:cs="微软雅黑"/>
                <w:color w:val="000000"/>
                <w:sz w:val="20"/>
                <w:szCs w:val="20"/>
              </w:rPr>
              <w:t xml:space="preserve">
                早餐后，前往游览【大慈恩寺-大雁塔】（游览时间不少于30分钟，登塔自理）大雁塔，位于市区南部大慈恩寺内。大慈恩寺是唐代长安城内宏丽的皇家寺院，建于唐太宗时期，是太子李治为了追念母亲文德皇后而建。至唐朝中期，当时文举考生金榜题名时纷纷前往大雁塔提名留字，‘雁塔题名’便是描述的这一场景。
                <w:br/>
                ●后前往西安市内大雁塔广场、【钟鼓楼广场】【回民街】（游览时间不少于30分钟）是西安的美食文化街区，是西安小吃街区。回民街所在北院门，为清代官署区，因陕西巡抚衙门在鼓楼之北，故名北院。1990年代末，部分回民在此街租房经营餐饮，莲湖区遂改向餐饮街方向，北院门遂成为回民街。西安回民街作为西安风情的代表之一，是回民街区多条街道的统称，由北广济街、北院门、西羊市、大皮院、化觉巷、洒金桥等数条街道组成。
                <w:br/>
                ●前往【西安博物院】（游览时间不少于40分钟，周二闭馆，不含讲解耳麦），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行程结束后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西安——广西各地机场（实际以出团书为准）
                <w:br/>
              </w:t>
            </w:r>
          </w:p>
          <w:p>
            <w:pPr>
              <w:pStyle w:val="indent"/>
            </w:pPr>
            <w:r>
              <w:rPr>
                <w:rFonts w:ascii="微软雅黑" w:hAnsi="微软雅黑" w:eastAsia="微软雅黑" w:cs="微软雅黑"/>
                <w:color w:val="000000"/>
                <w:sz w:val="20"/>
                <w:szCs w:val="20"/>
              </w:rPr>
              <w:t xml:space="preserve">
                早餐后师傅送您到机场，乘坐（参考航班待定，以出团通知书为准）返回广西机场（实际返回地点以出团通知书为准），航班抵达后，就地散团，结束愉快行程。
                <w:br/>
                温馨提示：送机为赠送服务，送机员会提前联系客人并约好送机时间，提前送客人前往机场（当天无导游）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1、住宿：当地7晚酒店双人标准间（报价均以一个床位计价，不提供自然单间，产生单房差由客人自理）；温馨提示：地区因经济条件有限，酒店设施相对较差，请不要以广西城市的标准来衡量；
                <w:br/>
                参考酒店：（备注：不指定酒店，实际以安排入住酒店为准）
                <w:br/>
                西安：名典悦溪，曼卡顿，龙首原晗途，方欣如春，睿柏云，若百思，昊泽等同级，晗途酒店，格林豪泰、尚勤酒店、温莎堡等同档次酒店
                <w:br/>
                华山：聚贤山庄，金穗，华侨，百合，银河等同档次酒店
                <w:br/>
                壶口：黄河宾馆、袁家大院、黄河湾山庄、红高粱、渭恒等同档次酒店
                <w:br/>
                2、用餐：7早5正餐。酒店含早，不吃不退；正餐餐标20元/人/餐，特色正餐：一餐为秦宴，一餐为英雄长桌宴、一餐为乾县四宝/过堂斋。一餐为红军宴，其余均为常规团餐，需提前预定不用餐费用不退）备注：由于地域不同及餐标所限，用餐多有不合口味之处，可自带佐餐咸菜、干粮、小吃、矿泉水等食品，请做好心理准备，多多谅解。 
                <w:br/>
                3、用车：当地旅游空调车（自由活动期间不含用车）
                <w:br/>
                4、门票：所列景点首道大门票
                <w:br/>
                5、导服：当地中文导游服务100元/人(备注：接送机以及自由活动期间无导游陪同)
                <w:br/>
                6、交通：南宁机场-西安往返经济舱机票（含税，团队/特价票一经出票不得签/转/退）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1、不含单房差490元/人（报价是按照两人入住一间房计算的价格，若一人单住一间需补单房差）
                <w:br/>
                2、旅游人身意外伤害险以及航空保险（具体赔付标准参照保险公司相关理赔条款，建议客人购买）。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6、不含航空保险、“旅游费用包含”内容以外的所有费用、及行程中未提到的费用；
                <w:br/>
                7、所有赠送项目儿童均不享受，如需参加请现补费用
                <w:br/>
                8、儿童标准：2-未满12周岁，身高1.2米以下，不含门票、不占床不含早餐等产生其他费用请自理。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第三天-爱心红枣店</w:t>
            </w:r>
          </w:p>
        </w:tc>
        <w:tc>
          <w:tcPr/>
          <w:p>
            <w:pPr>
              <w:pStyle w:val="indent"/>
            </w:pPr>
            <w:r>
              <w:rPr>
                <w:rFonts w:ascii="微软雅黑" w:hAnsi="微软雅黑" w:eastAsia="微软雅黑" w:cs="微软雅黑"/>
                <w:color w:val="000000"/>
                <w:sz w:val="20"/>
                <w:szCs w:val="20"/>
              </w:rPr>
              <w:t xml:space="preserve">该店为政府呼吁的爱心店，全程随心意，不强制消费，请签好补充协议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《延安保育院》或 《红秀·延安》或《复活的军团》</w:t>
            </w:r>
          </w:p>
        </w:tc>
        <w:tc>
          <w:tcPr/>
          <w:p>
            <w:pPr>
              <w:pStyle w:val="indent"/>
            </w:pPr>
            <w:r>
              <w:rPr>
                <w:rFonts w:ascii="微软雅黑" w:hAnsi="微软雅黑" w:eastAsia="微软雅黑" w:cs="微软雅黑"/>
                <w:color w:val="000000"/>
                <w:sz w:val="20"/>
                <w:szCs w:val="20"/>
              </w:rPr>
              <w:t xml:space="preserve">
                《延安保育院》（门票198元，自愿自费）或《红秀·延安》（门票198元，自愿自费）
                <w:br/>
                《复活的军团》中国首部实景沉浸式多媒体战争史诗巨（自理258元，演出约70 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茂陵</w:t>
            </w:r>
          </w:p>
        </w:tc>
        <w:tc>
          <w:tcPr/>
          <w:p>
            <w:pPr>
              <w:pStyle w:val="indent"/>
            </w:pPr>
            <w:r>
              <w:rPr>
                <w:rFonts w:ascii="微软雅黑" w:hAnsi="微软雅黑" w:eastAsia="微软雅黑" w:cs="微软雅黑"/>
                <w:color w:val="000000"/>
                <w:sz w:val="20"/>
                <w:szCs w:val="20"/>
              </w:rPr>
              <w:t xml:space="preserve">茂陵门票80元/人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可自愿自费观看</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景区交通及娱乐、耳麦</w:t>
            </w:r>
          </w:p>
        </w:tc>
        <w:tc>
          <w:tcPr/>
          <w:p>
            <w:pPr>
              <w:pStyle w:val="indent"/>
            </w:pPr>
            <w:r>
              <w:rPr>
                <w:rFonts w:ascii="微软雅黑" w:hAnsi="微软雅黑" w:eastAsia="微软雅黑" w:cs="微软雅黑"/>
                <w:color w:val="000000"/>
                <w:sz w:val="20"/>
                <w:szCs w:val="20"/>
              </w:rPr>
              <w:t xml:space="preserve">
                不含景区交通以及娱乐等：延安耳机30元/人、黄陵景交20元/人、壶口景交40元/人、法门寺乾陵耳机30元/人、乾陵电瓶车30元/人、法门寺电瓶车30元/人、兵马俑景交5元/人、华清宫景交20元/人、骊山索道往返60元/人、大雁塔登塔25元/人
                <w:br/>
                华山索道交通：（三种乘坐方式供游客选择）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¥ 495.00</w:t>
            </w:r>
          </w:p>
        </w:tc>
      </w:tr>
      <w:tr>
        <w:trPr/>
        <w:tc>
          <w:tcPr/>
          <w:p>
            <w:pPr>
              <w:pStyle w:val="indent"/>
            </w:pPr>
            <w:r>
              <w:rPr>
                <w:rFonts w:ascii="微软雅黑" w:hAnsi="微软雅黑" w:eastAsia="微软雅黑" w:cs="微软雅黑"/>
                <w:color w:val="000000"/>
                <w:sz w:val="20"/>
                <w:szCs w:val="20"/>
              </w:rPr>
              <w:t xml:space="preserve">《西安千古情》、《复活的军团》、《1212 西安事变》</w:t>
            </w:r>
          </w:p>
        </w:tc>
        <w:tc>
          <w:tcPr/>
          <w:p>
            <w:pPr>
              <w:pStyle w:val="indent"/>
            </w:pPr>
            <w:r>
              <w:rPr>
                <w:rFonts w:ascii="微软雅黑" w:hAnsi="微软雅黑" w:eastAsia="微软雅黑" w:cs="微软雅黑"/>
                <w:color w:val="000000"/>
                <w:sz w:val="20"/>
                <w:szCs w:val="20"/>
              </w:rPr>
              <w:t xml:space="preserve">可自愿自费观看</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2025-04-20T01:39:00+08:00</dcterms:created>
  <dcterms:modified xsi:type="dcterms:W3CDTF">2025-04-20T01:39:00+08:00</dcterms:modified>
</cp:coreProperties>
</file>

<file path=docProps/custom.xml><?xml version="1.0" encoding="utf-8"?>
<Properties xmlns="http://schemas.openxmlformats.org/officeDocument/2006/custom-properties" xmlns:vt="http://schemas.openxmlformats.org/officeDocument/2006/docPropsVTypes"/>
</file>