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3280越南四日游（游轮  口岸起止）行程单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YN1696990192vu（2024年）</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五星游轮•濠游下龙湾</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凭祥口岸出境～越南河内
                <w:br/>
              </w:t>
            </w:r>
          </w:p>
          <w:p>
            <w:pPr>
              <w:pStyle w:val="indent"/>
            </w:pPr>
            <w:r>
              <w:rPr>
                <w:rFonts w:ascii="微软雅黑" w:hAnsi="微软雅黑" w:eastAsia="微软雅黑" w:cs="微软雅黑"/>
                <w:color w:val="000000"/>
                <w:sz w:val="20"/>
                <w:szCs w:val="20"/>
              </w:rPr>
              <w:t xml:space="preserve">
                早上按约定地点中越边境城市凭祥集合。
                <w:br/>
                享用中餐 
                <w:br/>
                午餐后，乘坐电瓶车（费用自理）前往口岸办理出入境手续（时间需要约1 - 2.5小时，视当天出境人数而定），办理入境越南手续（过境时间视情况而定，请耐心等待），后乘车前往越南首都，素有“千年文物之都”美誉的城市--河内（全程高速，约4.5个小时）。
                <w:br/>
                抵达后享用晚餐，餐后前往酒店办理入住。
                <w:br/>
                注意事项：
                <w:br/>
                1、出发当天请游客务必随身携带身份证原件、护照原件（有效期6个月以上），小孩无身份证带上户口本原件，2寸4*6cm的白底彩色相片2张；
                <w:br/>
                2、保持手机通讯畅通，注意接听导游/领队的联系；
                <w:br/>
                3、行程中途经的休息站、加油站、公共卫生间等地停留仅供休息和方便之用，游客购物为个人自主行为，购物请谨慎，避免产生纠纷。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河内北宁芒青酒店或同级 https://luxurybacninh.muongthanh.com</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 - 下龙【全程高速，约2-2.5小时】
                <w:br/>
              </w:t>
            </w:r>
          </w:p>
          <w:p>
            <w:pPr>
              <w:pStyle w:val="indent"/>
            </w:pPr>
            <w:r>
              <w:rPr>
                <w:rFonts w:ascii="微软雅黑" w:hAnsi="微软雅黑" w:eastAsia="微软雅黑" w:cs="微软雅黑"/>
                <w:color w:val="000000"/>
                <w:sz w:val="20"/>
                <w:szCs w:val="20"/>
              </w:rPr>
              <w:t xml:space="preserve">
                酒店餐厅享用自助早餐。参观越南首都河内的心脏。
                <w:br/>
                【巴亭广场】：是河内人民集会和节日活动的场所；
                <w:br/>
                【胡志明陵】：因胡志明为越南人民尊敬的国父，每天慕名而来瞻仰的游人不计其数，均需排队进入，一般需要提前 2--3 小时排队方可参观完成，如遇节假日则需排队更长的时间，如返程时间允许方赠游此景点（9- 11 月为保养期， 以及每周一、周五，均不对外开放）。
                <w:br/>
                【主席府】：主席府是一橦极漂亮的法国式建筑。在法属期间， 曾是法驻印度支那总居住和办公的地方。
                <w:br/>
                【胡志明故居】：是一座简陋的吊脚楼，典型的农家屋宅，掩映在庄严宏伟的主席府后面。故居花园则是幽静典雅，还种植着有趣而罕见的菩萨树，它的根部会往上长，形成一尊尊天然雕像。
                <w:br/>
                【独柱寺】：是越南独具一格的古迹之一，因建在灵沼池中一根大石柱上而得名。
                <w:br/>
                【圣约瑟夫大教堂】：模仿巴黎圣母院而建,法属殖民时期的老建筑,瘦高的教堂或色彩艳丽或斑驳颓败,夜晚比白天好看,拍照超级出片, 已成河内当地很火的网红打卡地。
                <w:br/>
                【河内火车街】：有一条铁路 ，穿越河内人的前廊，沉浸在人们的生活中。穿越这里的“传奇 ”铁路夸道吸引了众多国际游客。从它在外国报纸上刊登，作为每次来河内必去的地方的那一天起，火车附近就非常繁忙。来自世界各地的游客都前来参观,他们都在“培育"这个村庄, 因为这里的人们每天都在保护它。火车线旁设有一系列咖啡厅 ，导游替你找好位置，为游客赠送一杯咖啡，边喝咖啡边看火车运行。这也是吸引很多外国游客来火车街体验的主要因素。马路两旁是一排排房子紧挨在一起，有着可爱的小摊位和茶点咖啡馆很多外国游客除了体验看火车，还想多体验一下文化美食，了解周围人的生活。（特別提醒：走到靠近 Tran phu这条路能看到排插满五颜六色小旗子的商铺就这里拍照颜色是整条街好的路段喲！）
                <w:br/>
                车游河内风景区--【还剑湖】，还剑湖位于河内旧城的中心区，是河内风景区， 这里四周树木苍翠，湖水清澈如镜，这里汇聚着中越法三国的文化气息，越南的奥黛，法式的咖啡馆，法式的面包，中国的汉字，相映成趣。
                <w:br/>
                前往【三十六条古街】：这里是河内旧城的老商业区，当然要去喝酒看夜景，热闹喧哗的街道,数不清的各国游客汇集在此,是“老外 ”! 古街还有必吃冰淇淋  Trang Tien Icecreamll 如果你来到 了三十六古街千万不要错过！这家冰淇淋从 1958 年开始营业,是河内有历 史的冰淇淋店。也成为了越南国内游客的网红打卡点。这家店有一一个特点就是没有椅子,买冰淇淋然后就站着吃。到现在他们也只有 3 个口味 vanila ,chocolate 和 green rice ，很有越南特色，但价格非常合理，12000vnd/个，约人民币3.5元。在这里，你还可以自行品尝街边小吃、平价海鲜、越南啤酒等等，感受河内烂漫的夜晚。如果一天下来略感疲劳，还可以乘坐越南法式三轮车（费用自理）。
                <w:br/>
                中餐安排Quan an ngon餐厅享用越南特色美食。餐后，乘车前往越南海滨城市 - 下龙（高速公路约2-2.5小时车程），抵达后前往酒店办理入住。
                <w:br/>
                天英餐厅晚餐前往FACEBOOK、舌尖上的越南极力推荐的越南特色餐厅。
                <w:br/>
                晚餐后返回酒店，可到泳池戏水，也可自行前往下龙拜寨海滩，参加沙滩摇滚派对。
                <w:br/>
                交通：旅游空调车
                <w:br/>
                景点：巴亭广场，胡志明陵，主席府，胡志明故居，独柱寺，大教堂，河内火车街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下龙D'Lioro Hotel &amp; Resort酒店或同级 https://dliorohotel.com</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登上游轮 - 下龙湾 - 蓝海湾
                <w:br/>
              </w:t>
            </w:r>
          </w:p>
          <w:p>
            <w:pPr>
              <w:pStyle w:val="indent"/>
            </w:pPr>
            <w:r>
              <w:rPr>
                <w:rFonts w:ascii="微软雅黑" w:hAnsi="微软雅黑" w:eastAsia="微软雅黑" w:cs="微软雅黑"/>
                <w:color w:val="000000"/>
                <w:sz w:val="20"/>
                <w:szCs w:val="20"/>
              </w:rPr>
              <w:t xml:space="preserve">
                酒店早餐后，乘车前往参观龙仙庙。
                <w:br/>
                11:30 – 12:15前往游船专用码头，办理入住登记手续，将行李交予前台接待员，乘接驳船登上游轮。
                <w:br/>
                12:45欢迎您登船，游轮 团队为您提供饮料，我们的专业工作人员将给各位讲解安全注意事项，我们鼓励您探索我们豪华的船，观看神奇的风景巡游而过，开启您的游轮濠游之旅。
                <w:br/>
                13:00午餐提供越南新鲜海鲜和素食套餐的特色午餐。游客一边享用，一边欣赏游轮驶入大海的壮美景观。
                <w:br/>
                14:00餐后回到房间可简单洗漱，换上美丽的衣裙画上美妆，登上甲板欣赏下龙湾的海上风光：千姿百态的喀斯特地貌的山石、小岛和林立的石山等等。游轮依次经过鸭子山、拇指山、吉婆岛区域的加律港。
                <w:br/>
                游轮抵达蓝海湾茶保湾，游客可以在游船周围自由玩水、游泳（配备安全员时刻监护，须穿着救生衣），也可以参加划独木舟（1人/2人均可，约45分钟），也可以选择坐摇橹船（需要给摇橹的船家一点小费，约45分钟），也可在船上3楼泳池游泳或只是简单的晒日光浴，享受私人、狂野和新鲜的空气。独立划独木舟是绝大多数游客体验观感里面好棒、印象难忘的经历。
                <w:br/>
                17:30游玩结束后回到游轮上，享用下午茶，特别准备有小吃和新鲜水果。在甲板等候夕阳并与之合影，时间适合在浪漫的日落中拍照和放松。欣赏黄昏的同时，在酒吧的优惠时间品尝“买二送一”的饮料。
                <w:br/>
                18：00-18：15参加厨师班学习厨艺，由游轮厨师直接指导的烹饪，游客有机会体验制作越南传统美食，如越南春卷的制作。
                <w:br/>
                19:00享用一顿别致舒适的晚餐，特色海鲜和越南特色菜以及自助烧烤食品将提供。 
                <w:br/>
                20:30晚餐后，游客可以自由参加晚间各种娱乐项目，例如1楼钓墨鱼、听音乐、下棋、享受按摩服务或者室内唱卡拉OK。
                <w:br/>
                （特别说明：对河内景区内设立的商店、路店，请游客三思、如需购买或食用敬请谨慎，不做进店范畴。如自行购买商品如出现质量问题，由客人自行承担，敬请知晓！）
                <w:br/>
                交通：旅游空调车
                <w:br/>
                景点：下龙湾，蓝海湾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下龙—入境凭祥友谊关口岸【全程高速，约4.5小时】
                <w:br/>
              </w:t>
            </w:r>
          </w:p>
          <w:p>
            <w:pPr>
              <w:pStyle w:val="indent"/>
            </w:pPr>
            <w:r>
              <w:rPr>
                <w:rFonts w:ascii="微软雅黑" w:hAnsi="微软雅黑" w:eastAsia="微软雅黑" w:cs="微软雅黑"/>
                <w:color w:val="000000"/>
                <w:sz w:val="20"/>
                <w:szCs w:val="20"/>
              </w:rPr>
              <w:t xml:space="preserve">
                06:30 – 07:00清晨的甲板，船长在五楼带领客人练习太极拳，迎接新的一天（如果起不来太早也可以在房间好好休息）。
                <w:br/>
                07:00 – 7:45在餐厅享用早餐，用一杯清茶或者一杯醇咖啡，欣赏下龙湾晨间美景。
                <w:br/>
                8:00前往参观好莱坞大片“金刚”取景区域--青蛙塘。停留45分钟，游客可以游泳或划独木舟。
                <w:br/>
                9:00游玩结束后返回游轮，洗漱、整理行李退房。行李放在房间门口走廊上，服务员将协助把行李搬运上接驳船。
                <w:br/>
                10:00享用自助午餐，期间游轮返回码头。餐后游客换乘接驳船返回巡洲码头。
                <w:br/>
                乘车返越南口岸（全程高速，约4.5小时）抵达办理出入境手续，入境凭祥回国，抵达友谊关口岸结束愉快旅程！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1、酒店：1晚下龙宫殿酒店或同级，1晚住游轮上，1晚河内芒青酒店或同级，房间安排标准双人间2人/间，如出现单女/单男需补单房差1550元/人；
                <w:br/>
                2、交通：越南境内旅游空调车；  
                <w:br/>
                3、用餐：全程用餐3早（酒店/游轮含早）4正3特色餐，（参考餐厅：Quan an ngon餐厅3餐餐标50元/人/餐，天英餐厅1餐餐标100元/人/餐），游船上1早3正自助餐；
                <w:br/>
                4、景点：行程中所列景点首道门票及船票；
                <w:br/>
                5、导游：安排中国领队和中文导游服务200元/人；
                <w:br/>
                6、签证：越南签证、口岸费、表格费；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1、办理护照费、照片费； 
                <w:br/>
                2、个人消费：行程之外所产生的个人费用（如电话、洗衣、饮料等）
                <w:br/>
                3、个人旅游意外险，建议游客自行购买。
                <w:br/>
                4、口岸往返电瓶车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地接社信息：越南角铺旅游股份公司
                <w:br/>
                地址：越南广宁省，汪秘市，南溪坊, 茶溪区      联系人：阮广达0084-888749888
                <w:br/>
                温馨提示：
                <w:br/>
                1、因人力不可抗拒因素造成团队滞留等情况而因此产生的费用由客人自理，我社可协助解决。
                <w:br/>
                2、游客在当地如有不满意之处，请立即告知我社，所有问题在当地处理；为了保证我们的服务质量同时也为了保障旅游者的利益，请您认真填写当地（特别是越南）导游所发的旅游反馈表，一旦出现旅游质量问题，我社将依据反馈表进行裁定！
                <w:br/>
                3、越南的道路上没有公用卫生间，如果客人要上洗手间只能在景区和用餐的地方上，如果客人在中途要上洗手间，请客人签自愿要求进店上洗手间协议，在购物店买东西跟旅行社无关。
                <w:br/>
                4、旅游者在旅游期间，应当遵守社会公共秩序和社会公德，尊重当地的风俗习惯、文化传统和宗教信仰，爱护旅游资源，保护生态环境，遵守旅游文明行为规范。
                <w:br/>
                5、在旅游活动中或者在解决纠纷时，不得损害当地居民的合法权益，不得干扰他人的旅游活动，不得损害旅游经营者和旅游从业人员的合法权益。
                <w:br/>
                6、旅游者在旅游途中如国家政府对重大突发事件暂时限制旅游活动的措施以及有关部门、机构或者旅游经营者采取的安全防范和应急处理措施，应予以配合。旅游者违反和不配合的，依法承担相应的法律责任。
                <w:br/>
                7、行程中房间以安排双人间为标准，若出现单男或单女，客人需要补交单人房差价。各种证件、贵重物品及现金请妥善保管，万一丢失，客人自行承担。
                <w:br/>
                8、请勿擅自离团或不参加团队活动，如必须要单独脱队时,务必征得当团的领队同意,且必须签署个人脱队协议书交予当团领队保存,并请特别小心自身安全(脱队后如有任何意外发生,一切由游客自行负责)。
                <w:br/>
                9、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10、节假日期间部分餐厅因游客太多而无法预订，我社将调整为其他同档次餐厅，但用餐标准不变，请各位游客谅解！
                <w:br/>
                11、越南注意事项：
                <w:br/>
                1、中国公民出境每人携带人民币不能超过20000元。
                <w:br/>
                2、中国政府规定严禁中国公民在境外参与朝觐。
                <w:br/>
                3、未经检验检疫的动、植物不能出入境，带红木雕直径不能超过80公分。
                <w:br/>
                4、语言：越南语为当地官方语言，南越地区英语、国语、广东话、潮州语亦可通行。
                <w:br/>
                5、币值：越南货币单位为越南盾，1人民币约3000越南盾（每天汇率不一样），如使用可与导游或领队兑换。
                <w:br/>
                6、气候：北越为亚热带季风气候冬天：15 - 20℃左右，夏天气温28 - 36℃，夏季极易受台风影响，台风来临，下龙湾海域海事部门会封海，导致无法游览下龙湾；南越为热带，5-9月为雨季，10-次年4月为干季，年平均温度29℃左右，请游客自备降暑用品和防蚊水。
                <w:br/>
                7、衣着：皆以夏天衣物、休闲为准、并携遮阳帽及太阳眼镜。
                <w:br/>
                8、餐食：本公司慎选餐厅及菜色提供客人享用，卫生方面较好，如肠胃较差或水土不服者请自备肠胃药。另外水质方面较差，请勿生饮。但当地风味餐之口味上并非每位贵宾都能接受，望大家能尝试当地口味菜色。
                <w:br/>
                9、电压：２２０Ｖ，房间为双向圆孔插座，卫生间有双向或三向插座（旅客若需带电器用品须注意其适用性），但由于电压不足，常有停电困扰，现阶段，各旅馆都备有发电机自行发电。
                <w:br/>
                10、住宿：全程旅馆都备有卫星电视、冷气机，但热水供应方面为电热水器提供，有些酒店需进房间后另行打开热水器开关，等待20分钟左右方有热水供应，卫浴用具旅馆备有如：牙膏、牙刷等，重复使用的拖鞋、毛巾等用品等。
                <w:br/>
                11、时差：越南时间较中国北京时间慢一小时。
                <w:br/>
                12、特产：红木、木雕、煤雕、手工针织、农业国出产的绿豆糕、椰子糖、腰果等特色产品。
                <w:br/>
                13、通讯：越南虽以开放ＩＤＤ国际直拨电话，但索价尚属偏高，可携带移动电话，如开通国际长途使用。除下龙湾海上等少数地点收讯不良外，均可畅行无阻。境外拨国内：00+86+电话号码；国际区号：越南代码：0084+（无零）区号+电话号码。
                <w:br/>
                14、治安：由于越南属于农业国，较为落后，请勿落单或施惠给乞讨者，以免招致不必要的困扰；切勿夜晚单独外出行动，请勿独自往海边出行，否则会导致人身或财产安全隐患。
                <w:br/>
                15、小费：越南有付小费习惯，予旅馆服务人员或其他服务人员每次约20000 - 50000盾，如床头、行李小费等，兰月湾搭乘摇橹船可能需要给小费20000 - 50000盾等。
                <w:br/>
                16、其它：在有些地方如：河内胡志明陵墓内参观，出于尊重先人，请注意着装，男士裤子、女士裙子需长过膝盖，方能入内，勿戴帽及墨镜、照相机、摄影机入内。
                <w:br/>
                60岁以上的老人参团需有直系亲属的陪同，患病旅行者和孕妇不建议参团；70岁以上老人参团需提供健康证明。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行程所做签证为领馆签证，请提前五个工作日将护照首页（有效期6个月以上）以扫描或拍照方式发给我社。出境时随身携带身份证和护照原件，小孩无身份证带上户口本原件，18岁以内小孩备出生证电子版，2张2寸4*6cm白底彩照。
                <w:br/>
                如因客人个人原因导致拒签，由此产生的损失费由客人自行承担，我社仅退还团费中未产生的费用。若客人自备签证或是外籍人士（包括港、澳、台；港澳台同胞出团时需备有回乡证和台胞证），请检查好护照有效期及签证有效期和2次以上进出中国（大陆）的签证；如因护照或签证或个人问题不能如期出发或不能进入目的地国家，由此产生的损失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2025-01-31T07:56:13+08:00</dcterms:created>
  <dcterms:modified xsi:type="dcterms:W3CDTF">2025-01-31T07:56:13+08:00</dcterms:modified>
</cp:coreProperties>
</file>

<file path=docProps/custom.xml><?xml version="1.0" encoding="utf-8"?>
<Properties xmlns="http://schemas.openxmlformats.org/officeDocument/2006/custom-properties" xmlns:vt="http://schemas.openxmlformats.org/officeDocument/2006/docPropsVTypes"/>
</file>