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（南宁）【钜惠湖南】长沙、凤凰、张家界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NNJHHNSF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尊敬的贵宾，您好！您的湖南体验之旅安排就绪，请您于指定时间在南宁/北海/梧州/百色机场集合，乘飞机前往长沙（航班待定），抵达后接机人员接团，送至酒店入住休息。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游览时间不少于100分钟，已含景区环保车）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铜像广场】等景点（温馨提示：韶山讲解员会向客人推荐给毛主席铜像敬献花篮，根据花篮大小收取不同费用，纯属个人信仰，自愿消费。）
                <w:br/>
                 后乘车赴凤凰（车程约6小时），赠送夜游凤凰古城（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的小城--【凤凰古城】（游览时间不少于60分钟，此报价已含凤凰古城接驳车，不含凤凰九景门票，如有需要请自理）凤凰古城位于湖南湘西，为中国历史文化名城。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湘西地区的古朴苗寨—【湘西苗寨】（车程约2小时，游览时间不少于70分钟）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的“长龙宴”了，那些热情的姑娘，一定要您对上苗家山歌之后，才会奉上筷子，让您来品尝宋祖英家乡的美味—【苗家长龙宴】“长龙宴”湘西苗寨长拢宴是苗族宴席的高接待仪式。通常用于用于接亲嫁女、满月酒以及村寨联谊宴饮活动。
                <w:br/>
                 随后BUS赴具有两千多年历史文化的千年古镇—【芙蓉镇】（游览时间不少于70分钟，已含大门票+电瓶车，不用不退亦不做等价交换或其他补偿）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随后车赴张家界武陵源（车程约2小时），入住酒店休息。 
                <w:br/>
                夜间活动项目介绍： 观看张家界大型民俗歌舞晚会（观看时间不少于60分钟，不用不退亦不做等价交换或其他补偿）
                <w:br/>
                 ●温馨提示：
                <w:br/>
                1、凤凰古城为敞开式民用商业，到处是商铺店面，特色商品导游义务介绍并非购物店，游客全凭自身兴趣度可自由购买，旅行社不接受凤凰古城区域旅游者购物面的投诉。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120分钟，已含上下山交通方式，不用不退亦不做等价交换或其他补偿），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
                <w:br/>
                 乘大巴赴【张家界国家森林地质公园AAAAA】【袁家界景区】（车程约50分钟，总游览时间不少于120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景色。袁家界景区虽然在地域上隶属于张家界国家森林公园，却被众星捧月般地位居张家界武陵源风景名胜区的核心，与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有天然氧吧之称的【金鞭溪】（游览时间不少于60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游览结束后，入住酒店休息。
                <w:br/>
                 特别提示：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
                <w:br/>
                 后乘旅游大巴赴长沙（车程约5小时），入住酒店休息。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●温馨提示 :今日返程，请检查好个人物品，不要遗漏酒店。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正餐：30元/人/餐，十人一桌、餐不用不退
                <w:br/>
                【住宿】5晚住宿（酒店标准2人间）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【大交通】南宁/北海/梧州/百色-长沙往返经济舱含税机票（团队机票一经出票不退不改）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土特产、朱砂、葛根等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2025-07-22T05:19:11+08:00</dcterms:created>
  <dcterms:modified xsi:type="dcterms:W3CDTF">2025-07-22T05:19:11+08:00</dcterms:modified>
</cp:coreProperties>
</file>

<file path=docProps/custom.xml><?xml version="1.0" encoding="utf-8"?>
<Properties xmlns="http://schemas.openxmlformats.org/officeDocument/2006/custom-properties" xmlns:vt="http://schemas.openxmlformats.org/officeDocument/2006/docPropsVTypes"/>
</file>