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【纯玩达人】昆明大理丽江6日游行程单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YN1689739383ml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广西各地乘动车或飞机--昆明
                <w:br/>
              </w:t>
            </w:r>
          </w:p>
          <w:p>
            <w:pPr>
              <w:pStyle w:val="indent"/>
            </w:pPr>
            <w:r>
              <w:rPr>
                <w:rFonts w:ascii="微软雅黑" w:hAnsi="微软雅黑" w:eastAsia="微软雅黑" w:cs="微软雅黑"/>
                <w:color w:val="000000"/>
                <w:sz w:val="20"/>
                <w:szCs w:val="20"/>
              </w:rPr>
              <w:t xml:space="preserve">
                各地旅客乘动车或飞机抵达春城【昆明】，由商务专车接至我们为您安排的酒店，并办理入住手续。 在时间允许的情况下推荐大家自行前往游览位于昆明市中心的昆明地标“金马碧鸡坊”，还可以到“祥云”美食城品尝云南特色小吃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石林风景区/撒尼迎宾宴/安宁超五星温泉酒店
                <w:br/>
              </w:t>
            </w:r>
          </w:p>
          <w:p>
            <w:pPr>
              <w:pStyle w:val="indent"/>
            </w:pPr>
            <w:r>
              <w:rPr>
                <w:rFonts w:ascii="微软雅黑" w:hAnsi="微软雅黑" w:eastAsia="微软雅黑" w:cs="微软雅黑"/>
                <w:color w:val="000000"/>
                <w:sz w:val="20"/>
                <w:szCs w:val="20"/>
              </w:rPr>
              <w:t xml:space="preserve">
                酒店早餐后，乘车前往【石林风景名胜区】(游览时间120分钟，已含石林电瓶车)：国家5A级风景名胜区，喀斯特地貌奇迹，阿诗玛的故乡，以其“幽、奇”在世界自然景观中堪称一绝
                <w:br/>
                午餐享用当地民族特色风味餐【撒尼迎宾宴】
                <w:br/>
                游览结束乘车返回昆明，随后乘车返回昆明，游览【海埂公园】（游览时间30分钟）十里长堤绿树成荫，湛蓝的天空，深蓝的滇池，碧绿的草地，清新的空气，向人们展示出大海才有的--海滨风情。
                <w:br/>
                晚餐后，乘车赴安宁入住当地温泉酒店。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洱海生态廊道/网红Jeep车旅拍/洱海VIP私人游艇/大理海景酒店
                <w:br/>
              </w:t>
            </w:r>
          </w:p>
          <w:p>
            <w:pPr>
              <w:pStyle w:val="indent"/>
            </w:pPr>
            <w:r>
              <w:rPr>
                <w:rFonts w:ascii="微软雅黑" w:hAnsi="微软雅黑" w:eastAsia="微软雅黑" w:cs="微软雅黑"/>
                <w:color w:val="000000"/>
                <w:sz w:val="20"/>
                <w:szCs w:val="20"/>
              </w:rPr>
              <w:t xml:space="preserve">
                酒店享用早餐后，乘车赴南诏古国，”风花雪月“美誉的【大理】。
                <w:br/>
                抵达后前往洱海美丽海岸线【洱海生态廊道】，除了诗和远方，有一种生活叫大理。
                <w:br/>
                走近【云起S湾】（网红打卡点），海水、S湾、白房子，吹海风、观海鸥，这里是“大理の小镰仓”，定格洱海拍摄角度，随手一拍就是网红大片！疯狂打CALL朋友圈（摄影师定点跟拍，每组客人提供3张电子照片）。接下来开始我们今天的重头戏【网红吉普车旅拍】，来自大理海岸线的呼喊，倾心为您定制洱海梦（每组客人赠送3张电子相片）！吉普车、天空之镜、玻璃球、天梯、露营天幕、白桌子，各种精美摆拍道具，吉普车合影拍照，狂野与艺术的完美结合。站在唯美的【天空之境】，给自己来一张艺术照，手机也能拍出惊艳的你！
                <w:br/>
                下午乘坐【洱海VIP私人游船】去享受洱海风光（游玩时间60分钟）：这里没有“人挤人”的困扰，也没有熙熙攘攘的嘈杂，在专属游艇上让您360度环游洱海，充分享受属于您的洱海时光，与洱海来一次深度的邂逅！随后登临洱海里的岛屿【金梭岛】，大理金梭岛龙宫素有 “洱海明珠”之称，因岛形像一只织布用的梭子而得名，在青翠的苍山和风光秀美的洱海之间，显得尤其妩媚动人。
                <w:br/>
                【龙宫灯光秀】进入龙宫，仿佛打开了另一个神奇的世界，五彩斑斓的灯光科技感十足，走在里面如同探险一般，伸手就能碰到悬挂在半空中的石柱，其形状与纹路都美得让人心醉，有的晶莹剔透，有的泛着多种彩光。观赏【海菜花表演】《海菜花》以只能生长在洁净的海菜花为主题，以金梭岛渔民世世代代在洱海打鱼、捕捞、航运的生活习俗为依托，用艺术化的手法，展现了以白族人民幸福祥和的生活，以及保护洱海、爱护环境，人与自然和谐共处的美好画卷。
                <w:br/>
                游览结束安排入住当地。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/玉龙雪山冰川大索道/蓝月谷/丽江古城
                <w:br/>
              </w:t>
            </w:r>
          </w:p>
          <w:p>
            <w:pPr>
              <w:pStyle w:val="indent"/>
            </w:pPr>
            <w:r>
              <w:rPr>
                <w:rFonts w:ascii="微软雅黑" w:hAnsi="微软雅黑" w:eastAsia="微软雅黑" w:cs="微软雅黑"/>
                <w:color w:val="000000"/>
                <w:sz w:val="20"/>
                <w:szCs w:val="20"/>
              </w:rPr>
              <w:t xml:space="preserve">
                早餐后游览【大理古城】（游览时间约120分钟），静静的穿梭在这道充满故事的古城墙内，游走在大理古城的大街小巷里，听风拂过青苔绿瓦，千百年来，这里商贾如织，茶马互市，静静演绎岁月沉淀的韵味。游览大理古都御园，集大理之美，垒苍山之秀，揽洱海之波，亭台水榭，古韵悠长。
                <w:br/>
                午餐后，乘坐【玉龙雪山★冰川大索道】（含进山费、大索道+环保车）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游览约90分钟，不含排队及乘车时间）。
                <w:br/>
                游览高原明珠“小九寨”、新晋网红打卡点【蓝月谷】（游览时间不少于60分钟，已含电瓶车）：源自雪山的万古冰雪消融之后顺着峭壁流淌而下，在蓝月谷中形成了清澈见底、甘冽无比的河流。晴天时水为蓝色，但下雨时会变成白色，故也称之为“白水河”。
                <w:br/>
                    晚餐在【丽江古城】自行品尝当地风味美食，入住丽江精品格调酒店。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束河古镇/大理洱海观景台/动车返回昆明
                <w:br/>
              </w:t>
            </w:r>
          </w:p>
          <w:p>
            <w:pPr>
              <w:pStyle w:val="indent"/>
            </w:pPr>
            <w:r>
              <w:rPr>
                <w:rFonts w:ascii="微软雅黑" w:hAnsi="微软雅黑" w:eastAsia="微软雅黑" w:cs="微软雅黑"/>
                <w:color w:val="000000"/>
                <w:sz w:val="20"/>
                <w:szCs w:val="20"/>
              </w:rPr>
              <w:t xml:space="preserve">
                酒店享用早餐后，乘车前往【束河古镇】（游览时间约90分钟），束河古镇没有丽江古城的繁华，比起丽江古城的拥挤热闹，拥有别样的宁静。
                <w:br/>
                午餐后乘车前往大理，在【洱海观景台】看阳光缓慢优雅地前行，恍如倒流的时光，享受这片碧海蓝天。
                <w:br/>
                游览结束后乘坐动车返回昆明（约2小时），抵达后入住酒店休息。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游客集散中心--送动车站或机场--返回您温馨的家
                <w:br/>
              </w:t>
            </w:r>
          </w:p>
          <w:p>
            <w:pPr>
              <w:pStyle w:val="indent"/>
            </w:pPr>
            <w:r>
              <w:rPr>
                <w:rFonts w:ascii="微软雅黑" w:hAnsi="微软雅黑" w:eastAsia="微软雅黑" w:cs="微软雅黑"/>
                <w:color w:val="000000"/>
                <w:sz w:val="20"/>
                <w:szCs w:val="20"/>
              </w:rPr>
              <w:t xml:space="preserve">
                早餐后，乘车至【游客集散中心】（活动时间120分钟，返程时间为12:00之前的客人无法安排集散中心请谅解），之后根据您的返程时间前往昆明动车站或长水国际机场，结束您此次彩云之南的愉快旅程，返回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1、住宿标准：全程舒适型酒店 每个成人一个床位，若指定大床房在标单同价的情况下可以满足，若酒店标单有差价或指定升级房型的情况需额外补足差价。
                <w:br/>
                昆明酒店：宜必思酒店、欣润酒店、龙润酒店、龙腾酒店、龙吉酒店、金悦酒店等同档次
                <w:br/>
                安宁温泉酒店：温泉山谷酒店、半岛凯莱酒店、广晟沁园等同档次
                <w:br/>
                大理酒店：美咖酒店、云裳酒店、喜度客栈、罗蓝滨岸酒店、美丽之冠酒店、聆心畔海酒店、走走停停海景客栈、起点海景客栈、柳暗花鸣海景客栈、风吹麦浪、湖居岁月等同档次
                <w:br/>
                丽江酒店：琦萍酒店、吉钰酒店、喜来福酒店、丽春酒店、博瑞酒店、牧羊人酒店、铂悦酒店、吉福特酒店等同档次
                <w:br/>
                2、餐饮：全程共含5早6正、正餐餐标30元/人/餐，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
                <w:br/>
                5、门票：所列行程景点首道大门票；
                <w:br/>
                6、2-12岁儿童按含半餐（如不占床，不含早餐）及当地空调旅游车车位费操作，不含南宁/昆明往返动车二等座；大理/昆明动车二等座；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1、单房差1100元/人及加床费（费用以当地实际酒店加床费为准）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早餐后，乘车至【游客集散中心】（活动时间120分钟，返程时间为12:00之前的客人无法安排集散中心请谅解）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2025-04-20T02:18:55+08:00</dcterms:created>
  <dcterms:modified xsi:type="dcterms:W3CDTF">2025-04-20T02:18:55+08:00</dcterms:modified>
</cp:coreProperties>
</file>

<file path=docProps/custom.xml><?xml version="1.0" encoding="utf-8"?>
<Properties xmlns="http://schemas.openxmlformats.org/officeDocument/2006/custom-properties" xmlns:vt="http://schemas.openxmlformats.org/officeDocument/2006/docPropsVTypes"/>
</file>