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K6：【轻奢新马.梦幻迪沙鲁】 新加坡+迪沙鲁海滩+马六甲+吉隆坡纯玩 6 日行程单</w:t>
      </w:r>
    </w:p>
    <w:p>
      <w:pPr>
        <w:jc w:val="center"/>
        <w:spacing w:after="100"/>
      </w:pPr>
      <w:r>
        <w:rPr>
          <w:rFonts w:ascii="微软雅黑" w:hAnsi="微软雅黑" w:eastAsia="微软雅黑" w:cs="微软雅黑"/>
          <w:sz w:val="20"/>
          <w:szCs w:val="20"/>
        </w:rPr>
        <w:t xml:space="preserve">K6：【轻奢新马.梦幻迪沙鲁】 新加坡+迪沙鲁海滩+马六甲+吉隆坡纯玩 6 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XJP1707271543P4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抵达新加坡樟宜机场，参观用时五年，耗资 17 亿新币（约人民币 85 亿）打造的【星耀樟宜】，星耀樟宜是新加坡全新打造的一个地标性建筑，位于新加坡樟宜机场航站楼前方，完全无缝衔接第 1，2，3 号航站楼，是一座游乐胜地、购物休闲、住宿餐饮、花园景观和航空设施的综合性建筑。其中的资生堂森林谷（Shiseido 森林谷）是星耀樟宜的核心景观，这里是新加坡规模大的室内植物展示地之一，也是一个奇妙的机场园林，在建筑内不同楼层都有出入口。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新加坡【鱼尾狮】—新山—迪沙鲁
                <w:br/>
              </w:t>
            </w:r>
          </w:p>
          <w:p>
            <w:pPr>
              <w:pStyle w:val="indent"/>
            </w:pPr>
            <w:r>
              <w:rPr>
                <w:rFonts w:ascii="微软雅黑" w:hAnsi="微软雅黑" w:eastAsia="微软雅黑" w:cs="微软雅黑"/>
                <w:color w:val="000000"/>
                <w:sz w:val="20"/>
                <w:szCs w:val="20"/>
              </w:rPr>
              <w:t xml:space="preserve">
                早餐后，游览【伊丽莎白公园】、【高等法院】、【旧国会大厦】、【百年吊桥】、【市政厅】（共约 30 分钟）还有举世闻名的【狮身鱼尾像】（约 60 分钟）。鱼尾狮是在 1964 年由水族馆馆长布仑纳设计，是新加坡旅游的标志。游客到此，可从鱼尾狮正面的看台上取得完美的拍照角度。纳入鱼尾狮身后的是浮尔顿酒店与金融区摩天大楼连成的背景，前往新加坡圣淘沙岛【名胜世界娱乐城】（约60分钟）：其占地49公顷，集娱乐、休闲、住宿、美食、购物于一体，前往【滨海湾花园】（约30分钟）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中餐后送马来西亚新山关口，从新山入境马来西亚，后前往马来西亚度假胜地—迪沙鲁（车程约1小时）。 
                <w:br/>
                晚餐后，特别安排【探寻萤火虫之旅】。河口会聚集大量的【萤火虫】（约 30 分钟），泛舟河上，萤火虫们闪烁着微光飞荡得景象着实令人着迷。沉沉的夜色里，周围寂静无声，只有流光溢彩的萤火，仿佛在浅唱低吟。静坐在船上，生怕惊扰一个个闪烁的精灵。俯首低头看过去，两岸的树木倒映水面，连墨色的剪影里都是星星点点，亦真亦幻，如梦境般不真实，后入住酒店。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迪沙鲁海边度假酒店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迪沙鲁—马六甲【荷兰红屋广场】【三宝庙】【三宝井】
                <w:br/>
              </w:t>
            </w:r>
          </w:p>
          <w:p>
            <w:pPr>
              <w:pStyle w:val="indent"/>
            </w:pPr>
            <w:r>
              <w:rPr>
                <w:rFonts w:ascii="微软雅黑" w:hAnsi="微软雅黑" w:eastAsia="微软雅黑" w:cs="微软雅黑"/>
                <w:color w:val="000000"/>
                <w:sz w:val="20"/>
                <w:szCs w:val="20"/>
              </w:rPr>
              <w:t xml:space="preserve">
                早餐后.前往【梦幻沙滩】晒日光浴及自由活动(打卡拍照），欣赏碧海蓝天与鱼群同乐，这里原始风光景色迷人，也可以选择刺激好玩的水上摩托及滑稽的香蕉船.... (费用自理) 
                <w:br/>
                【迪沙鲁果园（包含品尝水果）】享用鲜甜可口的水果。Desaru Fruit Farm 园内有超过 100 种的水果，游客可以尝到新鲜的味道，榴莲季节来时更有机会吃到榴莲 buffet。除了吃水果，这里也很适合爸爸妈妈带小朋友来，体验采摘水果的劳动乐趣，顺便认识下哪些水果是树上结的，哪些是地上长出来的哦，另外，园区内也有迷你动物园让小朋友参观。大朋友也不用担心，园内可以【体验 ATV 全地形越野车】，不会让你无聊！
                <w:br/>
                中餐在水果园享特色水果餐
                <w:br/>
                之后前往马六甲（车程约3.5小时），建于１４０３年，曾是满刺加王国的都城。1405 年，明朝三保太监郑和率领远航西洋船队驶进马六甲港，给这里带来中国的友谊、文化和丝绸等。进行市区观光：游览明朝的汉丽宝公主下嫁马六甲国王时期随从居住的中国山-【三宝庙】。【历史古城~马六甲】由一名流亡的王子，「拜里米苏拉」所发现，后发展成贸易中心。 进行香料、黄金、丝绸、茶叶、鸦片、香烟及香水等贸易，引起西方殖民强权的注意。 先后受到葡萄牙、荷兰及英国的殖民统治。 还保留着殖民统治所遗留下来的建筑物，2008年被联合国列为世界文化遗产。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【马六甲鸡场街文化坊】是一条位于马来西亚马六甲州马六甲市，结集古迹、文化、休闲三体合一的古老街道。这条作为甲市世界文化遗产核心的历史老街自2000年成立，如今已发展为的文化旅游景点。
                <w:br/>
                【马六甲海事博物馆】（外观）根据一艘真正的葡萄牙大型远航船建造而成的，其船的外形首先就会吸引游客的目光。由于船舱里收藏着许多马六甲的无价之宝，海事博物馆被认为是马六甲遗产的重要象征之一。
                <w:br/>
                特别安排：茨厂街品尝正宗的马来瓦煲咖啡；特色摇滚三轮车游（2 人一部）细细地游历古城的大街小巷……
                <w:br/>
                赠送：娘惹特色甜品-珍多冰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马六甲—吉隆坡【太子城】【黑风洞】【双峰塔】
                <w:br/>
              </w:t>
            </w:r>
          </w:p>
          <w:p>
            <w:pPr>
              <w:pStyle w:val="indent"/>
            </w:pPr>
            <w:r>
              <w:rPr>
                <w:rFonts w:ascii="微软雅黑" w:hAnsi="微软雅黑" w:eastAsia="微软雅黑" w:cs="微软雅黑"/>
                <w:color w:val="000000"/>
                <w:sz w:val="20"/>
                <w:szCs w:val="20"/>
              </w:rPr>
              <w:t xml:space="preserve">
                早餐后前往首都——吉隆坡（车程约 2.5 小时），前往【黑风洞】（约 30 分钟）是印度教圣地。原是被热带林所覆盖的石灰岩山，100多年前被探险家发现，洞中开阔高大，无数巨型钟乳石柱由洞顶垂吊而下，颇为壮观。参观游览【太子行政中心】、【首相官邸】、【太子城水上清真寺】(温馨提示:游客可进入参观，但女性游客需在入口右方自行借取罩袍才能进入，开放时间至下午四点。如遇上不开放，不能进去费用不退还)、我们所到的太子城行政中心，包括【首相办公大楼】、【太子桥】、【太子湖】、【湿地广场】等建筑一揽无余，这里是马来西亚人理想中的首都，所有的政府办公大楼以首相府为中心集中在这里，大大提高了人民办事的效力。后前往【马来西亚地标—KLCC 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SALOMA 彩色 LED 人行天桥】自开放以来一直时许多人的必打卡地点。白天夜晚、桥内桥外都拥有不一样 的景色看，晚上有时候还会变成彩虹桥！虽然每天人潮都很多，很难拍到一张少人的照片，不过来这里看看 也不放是个不错的观光体验。后入住酒店休息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吉隆坡【国家博物馆】【独立广场】—新山
                <w:br/>
              </w:t>
            </w:r>
          </w:p>
          <w:p>
            <w:pPr>
              <w:pStyle w:val="indent"/>
            </w:pPr>
            <w:r>
              <w:rPr>
                <w:rFonts w:ascii="微软雅黑" w:hAnsi="微软雅黑" w:eastAsia="微软雅黑" w:cs="微软雅黑"/>
                <w:color w:val="000000"/>
                <w:sz w:val="20"/>
                <w:szCs w:val="20"/>
              </w:rPr>
              <w:t xml:space="preserve">
                早餐后，【国家博物馆+马来高脚屋】（约 30 分钟），后前往参观马来西亚高元首的住所【国家皇宫外观】（（约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 map，这里几乎记录了吉隆坡这个城市发展的点点滴滴。了解马来西亚的历史和风土人情。参观【纪念碑】（约 35 分钟）。【Chocalate DIY 制作】(约45 分钟)有各种各样的口味的巧克力，马来西亚特产榴莲、牛奶巧克力等，您可化身的巧克力制造师，将您的创意展现在你的创作上，您的创意作品还可以自行带回家哦。之后乘车前往新山，抵达后入住酒店休息。
                <w:br/>
                备注：入住酒店后当日的旅游行程结束，到次日早餐前的时间段为自由活动期，请游客注意自身安全。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新山Amansari Hotel Nusajaya或同档次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2、住宿：1晚新加坡当地酒店+4晚马来当地酒店+升级1晚马来当地五星酒店+1晚迪沙鲁海边度假村酒店；住宿为两人标准间，包含每人每天一床位， (境外酒店大多没有三人间，如遇酒店房间紧张，有可能安排大床房，敬请谅解！) 若出现单男单女，请听从领队安排，我社领队将有权调配房间，将安排与其他团友同房，客人如不接受此种方式，须在出发前补房差
                <w:br/>
                3、交通：境外旅游观光巴士（每人一正座）；（因现新马过关人员较多，马来与新加坡有可能会拼车过关！）
                <w:br/>
                4、门票：行程内所列的景点首道门票；
                <w:br/>
                5、膳食：全程安排8正5早，酒店含早（儿童不占床不含早餐），平均餐标30元/人/餐（人数减少按实际人数调整菜量，）
                <w:br/>
                6、服务：全程中文领队、当地中文导游100元/天；
                <w:br/>
                7、保险：旅行社责任险。
                <w:br/>
                参考酒店：	
                <w:br/>
                新加坡：海佳酒店/华星酒店或同档次
                <w:br/>
                马六甲：Imperial Heritage或Swan Garden Hotel或同档次
                <w:br/>
                迪沙鲁：莲花海边度假酒店或同档次
                <w:br/>
                吉隆坡：颐思殿酒店或太平洋丽晶套房酒店或同档次
                <w:br/>
                新山：Granda Hotel或同档次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2．行程中房间以安排两人间为标准，若客人要求开单间，客人需要补交单人房差价，各种证件、贵重物品及现金请妥善保管，万一丢失，客人自行承担责任。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2、单房差：2800元/人。
                <w:br/>
                3、儿童收费：敬请电询。
                <w:br/>
                4、杂费480元/人（包含通关手续、离境税、过境名单等），报名时须交付旅行社。
                <w:br/>
                5、新加坡免签（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马来西亚套餐一</w:t>
            </w:r>
          </w:p>
        </w:tc>
        <w:tc>
          <w:tcPr/>
          <w:p>
            <w:pPr>
              <w:pStyle w:val="indent"/>
            </w:pPr>
            <w:r>
              <w:rPr>
                <w:rFonts w:ascii="微软雅黑" w:hAnsi="微软雅黑" w:eastAsia="微软雅黑" w:cs="微软雅黑"/>
                <w:color w:val="000000"/>
                <w:sz w:val="20"/>
                <w:szCs w:val="20"/>
              </w:rPr>
              <w:t xml:space="preserve">
                自费项目推荐：
                <w:br/>
                项目名称：套餐一	
                <w:br/>
                内容：网红三轮车巡游+吉隆坡塔+双子塔夜游+打卡网红天桥+亚罗街夜市+升级特色海鲜餐
                <w:br/>
                时间	: 2小时
                <w:br/>
                费用：650元/人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1.以上行程安排由于航班、签证、当地交通、天气以及其他特殊原因，在征得全团客人签字同意旅行社在不减少旅游景点不降低服务标准的情况下，对行程景点的游览顺序及出团日期进行适当调整。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客人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敬请谅解!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②请自备签证和境外参团的客人自行检查签证是否符合行程的安排，若因自身原因不能按时参团，游客自行承担责任。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安吉利旅游公司（马）
                <w:br/>
                Anggerik Travel &amp; Tours Sdn. Bhd.
                <w:br/>
                Address: No. 28, M-Floor, Jalan Padang Walter Grenier, Jalan Imbi, 55100 Kuala Lumpur.
                <w:br/>
                Tel: +603-2141 9839
                <w:br/>
                Fax: +603-2142 8829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2025-04-12T05:58:00+08:00</dcterms:created>
  <dcterms:modified xsi:type="dcterms:W3CDTF">2025-04-12T05:58:00+08:00</dcterms:modified>
</cp:coreProperties>
</file>

<file path=docProps/custom.xml><?xml version="1.0" encoding="utf-8"?>
<Properties xmlns="http://schemas.openxmlformats.org/officeDocument/2006/custom-properties" xmlns:vt="http://schemas.openxmlformats.org/officeDocument/2006/docPropsVTypes"/>
</file>