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贵港市-玉林市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玉林/贵港-火车上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尊敬的贵宾，您好！您的湖南体验之旅安排就绪，请您提前1小时抵达玉林/贵港火车站候车，自行乘坐火车前往长沙。
                <w:br/>
                玉林-长沙：【K158次，22:40/11：09+1】、【K458次，22:16/11:15+1】
                <w:br/>
                贵港-长沙：【K158次，23:44/11：09+1】、【K458次，23:22/11:15+1】
                <w:br/>
                备注：以实际出票票面车次信息为准。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抵达世界文化艺术之都【长沙】，后接站人员接团，送至酒店入住休息。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备注：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当天行程结束后入住酒店休息。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土司王府-张家界
                <w:br/>
              </w:t>
            </w:r>
          </w:p>
          <w:p>
            <w:pPr>
              <w:pStyle w:val="indent"/>
            </w:pPr>
            <w:r>
              <w:rPr>
                <w:rFonts w:ascii="微软雅黑" w:hAnsi="微软雅黑" w:eastAsia="微软雅黑" w:cs="微软雅黑"/>
                <w:color w:val="000000"/>
                <w:sz w:val="20"/>
                <w:szCs w:val="20"/>
              </w:rPr>
              <w:t xml:space="preserve">
                早餐后，参观【土司王府】（游览时间不少于70分钟），了解“齐政修教，因俗而制”的土司文化。再现土司王城“城内三千家，城外八百村”的盛世繁华。它集儒、释、道、巫四教为一体，融天文、地理、财学、风水为一身。
                <w:br/>
                后车赴长沙（车程约4.5小时），随后入住酒店休息。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长沙--玉林/贵港
                <w:br/>
              </w:t>
            </w:r>
          </w:p>
          <w:p>
            <w:pPr>
              <w:pStyle w:val="indent"/>
            </w:pPr>
            <w:r>
              <w:rPr>
                <w:rFonts w:ascii="微软雅黑" w:hAnsi="微软雅黑" w:eastAsia="微软雅黑" w:cs="微软雅黑"/>
                <w:color w:val="000000"/>
                <w:sz w:val="20"/>
                <w:szCs w:val="20"/>
              </w:rPr>
              <w:t xml:space="preserve">
                酒店早餐后送长沙站，乘空调火车硬卧返玉林/贵港。抵达后自行散团，结束愉快的湘西体验之旅！（此天为司机师傅送站）
                <w:br/>
                贵港起止：长沙-贵港【K457次，06:05/17:40】【K157次，14:10/01:21+1】
                <w:br/>
                玉林起止：长沙-玉林【K457次，06:05/19:08】【K157次，14:12/02:30+1】【K1803次，14:16/04:17+1】
                <w:br/>
                备注：出发时间以实际出票票面车次信息为准。
                <w:br/>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【门票】行程中所列景点首道大门票；为旅行社套票价无任何优免退费；
                <w:br/>
                【用餐】行程所列餐（5早5正）
                <w:br/>
                早餐：酒店含早
                <w:br/>
                正餐：30元/人/餐，十人一桌（不含风味餐、饮料、酒水等）餐不用不退
                <w:br/>
                【住宿】5晚住宿（酒店标准2-3人间，不含单房差）
                <w:br/>
                参考酒店：（以实际酒店安排为准）
                <w:br/>
                长沙：嘉玺国际酒店、达旋酒店、赏悦酒店、梦莱乡情酒店或同档次酒店
                <w:br/>
                张家界：山间堂客栈、梦溪源酒店、百丈峡酒店、洞溪居客栈或同档次酒店
                <w:br/>
                凤凰：河岸假日、安怡、怡佳客栈、柏景郎庭或同档次酒店
                <w:br/>
                【用车】当地空调旅游用车，景区内为公共环保车（车辆大小由旅行社根据人数安排，保证每位游客1个正座）
                <w:br/>
                【大交通】玉林/贵港-长沙，长沙-玉林/贵港，火车硬卧票。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2025-04-20T21:08:40+08:00</dcterms:created>
  <dcterms:modified xsi:type="dcterms:W3CDTF">2025-04-20T21:08:40+08:00</dcterms:modified>
</cp:coreProperties>
</file>

<file path=docProps/custom.xml><?xml version="1.0" encoding="utf-8"?>
<Properties xmlns="http://schemas.openxmlformats.org/officeDocument/2006/custom-properties" xmlns:vt="http://schemas.openxmlformats.org/officeDocument/2006/docPropsVTypes"/>
</file>