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漫游张家界： 张家界森林公园、天门山、土司府、芙蓉镇、凤凰古城双动6日游行程单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HuN1695115917ze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南宁→张家界→酒店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接站方式：接站前一天下午18:00前短信通知接团方式及再次跟您核对航班号/车次及接团人员名称、人数。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张家界森林公园（十里画廊/天子山/袁家界）→魅力湘西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早餐后，乘车前往【张家界森林公园】（已含首道门票/环保车/百龙天梯/天子山索道已含，游览时间不少于210分钟）。
                <w:br/>
                游览【十里画廊】（未含十里画廊往返小火车，如需乘坐请自理费用，游览时间不少于60分钟）。在这条长达十余里的山谷两侧，有着丰富的自然景观，人行其间如在画中。沟旁黛峰屏列，山上的岩石形成了200来尊似人似物、似鸟似兽的石景造型，其中"孔雀开屏"、"采药老人"、"寿星迎宾"、"猛虎啸天"“夫妻抱子”“三姐妹峰”等。
                <w:br/>
                后游览【天子山】（游览时间不少于90分钟）位于张家界国家森林公园的北部，东临索溪峪景区，因其原始的自然风光而闻名。天子山有各种造型奇异的地质景观和奇形山峰，如【御笔峰】、【仙女献花】等。雨过初晴的天子山云雾十分壮观，奔涌的云雾形态多样，波澜壮阔。【西海石林】，为一盆地型峡谷峰林群。“海”内峰柱林立，千姿百态，林木葱茏茂密，有“峰海”、“林海”之称。【贺龙公园】为纪念元帅转战天子山而建，坐落有元帅的铜像、元帅陈列馆等，供后人瞻仰这位伟大的元帅，了解元帅的生平事迹。缅怀革命先烈，喝水不忘挖井人。
                <w:br/>
                后乘环保车抵达【袁家界】（游览时间不少于90分钟）《阿凡达》外景拍摄地——哈利路亚山，抵达潘多拉星球--电影《阿凡达》外景拍摄地——【哈利路亚山】探寻影视阿凡达中群山漂浮、星罗棋布的玄幻莫测世界。
                <w:br/>
                晚间观看【魅力湘西】（普座票已含，观看时间不少于90分钟）魅力湘西大剧院是中国文化品牌30强、中国旅游演艺票房十强，连续三年荣登央视春晚，多次代表中国艺术全世界巡回演出，，引起国际轰动，让世界重新认识艺术中国、文化中国、魅力中国，见证了民族的、才是世界的！当天行程结束后，乘车返回酒店休息。
                <w:br/>
                温馨提示：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2、安全类----景区内群猴众多，请不要近距离接近猴群，更不要去触摸山上的野生动物，以免发生伤害事件。早晚温差很大，请根据当天的天气预报随身携带厚衣服，以便随时添加。在景区内请不要随意攀爬。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3、核心景区如遇高峰期，环保车、索道等会出现大面积排队情况，请配合导游的安排，尽量错开高峰期；
                <w:br/>
                4、穿着类---张家界以山为主，为方便在山区游览，请穿平跟鞋，建议不穿裙子，自带雨具、太阳帽等物品。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黄石寨→金鞭溪→天门山森林公园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二进【张家界森林公园】游览素有“不上黄石寨、枉到张家界”之美誉的【黄石寨】（赠送索道往返，赠送项目，因游客自愿放弃或客观原因造成无法履行等，均不能要求折现退费或等值补偿。游览时间不少于60分钟），黄石寨五步称奇，七步叫绝；十步之外，目瞪口呆。
                <w:br/>
                 后漫步【金鞭溪】（游览时间不少于60分钟）,两岸奇峰屏列，风光如画，嬉戏的鸟兽、古奇的树木、悠然的游鱼、景色显得异常幽静，三步一景、十步一峰，有峰三千、秀水八百之称，被誉为美丽的峡谷，逃离城市喧闹，收获久违的感动，自此恋上这山野间的宁静悠然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 
                <w:br/>
                 当天行程结束后，乘车返回酒店休息。
                <w:br/>
                温馨提示：
                <w:br/>
                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土司府→芙蓉镇→凤凰古城（七重水幕灯光秀）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 后乘车赴【芙蓉古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 后乘车前往【凤凰古城】（已含凤凰古城接驳车，游览时间不少于120分钟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。感受灯火阑珊之凤凰，和烟雨凤凰，让你有一种如见海市蜃楼穿越时空之感，聆听沱江吟唱，尽享闲适惬意！ 在美丽的沱江两岸欣赏【七重水幕灯光秀】（如遇堵车、沱江水位过高或过低，大风暴雨等恶劣天气及特殊原因会停演不能正常观看，赠送景点，因游客自愿放弃或客观原因造成无法履行等，均不能要求折现退费或等值补偿。）她是以苗族文化为故事线的夜游大作。以呈现苗族文化为核心，将国画、动漫、真人实拍、电影视听、实景搭建、夜游装置、光影设备等多种表现形式进行巧妙融合，感受灯火阑珊之凤凰，和烟雨凤凰！当天行程结束后，返回酒店休息。
                <w:br/>
                温馨提示：
                <w:br/>
                1、凤凰因交通管制，城区实行环保车接驳，旅游换乘车辆有时只能在指定位置停车，需步行入住酒店，大件行李可自主自费选择托运。
                <w:br/>
                2、凤凰古城、土司城景区内有自主经营的购物店，并非旅行社推荐的购物店，请客人谨慎购物，理性消费，如需购物请自辩真伪，索要购物凭证。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凤凰古城】（游览时间不少于120分钟）体验和感受凤凰古城的九大精华：一座青山抱古城、一泓沱水绕城过、一条红红石板街、一道风雨古城墙、一座雄伟古城楼、一个美丽彩虹桥、一排小桥吊脚楼、一批闻名世界的人，看看那丰富繁多的手工艺品，品品那垂涎欲滴的当地小吃，更是让你流连忘返。湘西非物质文化遗风扑面而来，赏苗族白银锻造传承人作品，品百年老号姜糖，吃苗家血粑鸭，再喝上一口香醇的苗家酒，不亦乐乎，以“牛角梳”为代表的苗族“文书”文化，更是奇而不俗，意味深长。
                <w:br/>
                中餐后，乘车3.5小时返回张家界。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早餐后，我社送站人员根据动车时间提前到酒店接客人前往张家界西站乘坐07:17分D3967次动车二等座返回南宁，16:50分抵达南宁东站（15:37分抵达柳州站），抵达南宁东站后自行散团，结束愉快的行程！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1、【交通】：南宁东-张家界西往返动车二等座、当地空调旅游车。
                <w:br/>
                2、【门票】：森林公园/环保车/百龙天梯单程/天子山索道单程/黄石寨往返索道、天门山/索道/扶梯/玻璃栈道鞋套、魅力湘西普座、土司城、芙蓉镇/环保车、凤凰接驳车。
                <w:br/>
                3、【住宿】：5晚当地酒店双标间，参考酒店如下，以实际安排入住为准：
                <w:br/>
                张家界市区：龙翔、梦途、晨晟、蓝天、山水中天或同档次酒店。
                <w:br/>
                 武陵源：碧桂园紫金花舍、裕禾山居、武陵源宾馆、锦绣都城或同档次酒店。
                <w:br/>
                 凤凰古城：芭提雅、君尚、云上精品民俗、忆凤凰美宿、梧桐别院或同档次酒店。
                <w:br/>
                4、【用餐】：5早5正餐，正餐餐标30元/人（安排九菜一汤，十人一桌），正餐不用不退费亦不作等价交换；房费含早，不吃不退早餐，若小孩不占床，须补早餐费，按入住酒店收费规定现付。
                <w:br/>
                5、【导游】：当地中文导游服务，导游服务费100元/人。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2、不含全程入住酒店产生的单房差550元，出现单男/单女，请报名时补齐差价，安排独住一间。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十里画廊往返小火车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1、湖南省实行节能减排政策，所有酒店不提供免费一次性洗漱用品，请客人自备。
                <w:br/>
                2、酒店办理入住时，请出示身份证并交纳房卡押金。
                <w:br/>
                3、在旅游过程中团友不能参加违反法律活动（色情、吸毒等），导游不提供此项信息来源和参与。
                <w:br/>
                4、如遇不可抗力，按《旅游法》第六十七条之规定处理。
                <w:br/>
                5、在保证景点不减少的情况下，经游客同意并签字后，可调整行程的先后顺序。
                <w:br/>
                6、为了维护旅客权益，参团期间如有异议和建议，请务必及时沟通反馈；行程结束后请填写“客人意见单”，我社将以此备档，请各位团友认真、如实填写。
                <w:br/>
                7、未成年或70周岁以上游客必须有全程监护人陪同旅游，有不适病史需提前通报，自身病例或自己造成的人身意外，损失由游客承担，旅游途中请游客注意自己的人身和财产安全。
                <w:br/>
                8、湖南饮食口味偏重、偏辣，请游客尽量适应本地的饮食习惯。
                <w:br/>
                9、当地旅游用车均为套车，整个行程不一定是同一辆车，确保不影响行程用车。
                <w:br/>
                10、关于火车票: (1)自2023年1月1日开始实行实名制车票，儿童按年龄不按身高。年满6周岁且未满14周岁的儿童应当购买儿童优惠票；年满14周岁的儿童，应当购买全价票。(2)2020年8月1日起，旅客办理电子客票退票时，必须提供有效乘车凭证(即乘车人购票时使用的身份证原件)，复印件无效。因此，一旦确认出票，旅行社方不予退票改签，如果客人一定要退票则需要自行前往高铁站，持身份证原件以及火车票的报销凭证到窗口办理退票/改签，敬请知悉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◎儿童补早餐费用：5早125元/人（不占床位是不含早餐）。
                <w:br/>
                ◎超高儿童门票费用：1.2米以上补门票/景交200元/人（部分热门景区会出现无票情况，若儿童确定超高，建议报名时含上费用）。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2025-04-20T02:33:01+08:00</dcterms:created>
  <dcterms:modified xsi:type="dcterms:W3CDTF">2025-04-20T02:33:01+08:00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