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N7·波罗的海三国+北欧四国双峡湾纯玩13天(ARNCPH)行程单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酒店早餐后，斯德哥尔摩市区游览(约30分钟)：
                <w:br/>
                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斯德哥尔摩皇家运河游船观光】（游览时间约1小时）乘船游览皇家运河是非常经典的一种玩法，随船漫游着斯德哥尔摩，用一种全新的角度去探寻运河两旁的美景。相信这趟运河之旅一定会给你一场视觉上的饕餮盛宴。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图尔库-赫尔辛基（芬兰）
                <w:br/>
              </w:t>
            </w:r>
          </w:p>
          <w:p>
            <w:pPr>
              <w:pStyle w:val="indent"/>
            </w:pPr>
            <w:r>
              <w:rPr>
                <w:rFonts w:ascii="微软雅黑" w:hAnsi="微软雅黑" w:eastAsia="微软雅黑" w:cs="微软雅黑"/>
                <w:color w:val="000000"/>
                <w:sz w:val="20"/>
                <w:szCs w:val="20"/>
              </w:rPr>
              <w:t xml:space="preserve">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【芬兰国家图书馆】外观，芬兰历史悠久和规模较大的图书馆，重要的研究图书馆，在行政上芬兰国家图书馆属于赫尔辛基大学。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晚餐：芬兰鹿肉餐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赫尔辛基-渡轮-塔林-派尔努（爱沙尼亚）
                <w:br/>
              </w:t>
            </w:r>
          </w:p>
          <w:p>
            <w:pPr>
              <w:pStyle w:val="indent"/>
            </w:pPr>
            <w:r>
              <w:rPr>
                <w:rFonts w:ascii="微软雅黑" w:hAnsi="微软雅黑" w:eastAsia="微软雅黑" w:cs="微软雅黑"/>
                <w:color w:val="000000"/>
                <w:sz w:val="20"/>
                <w:szCs w:val="20"/>
              </w:rPr>
              <w:t xml:space="preserve">
                参考船班（以实际预订为准）：赫尔辛基（Helsinki）- 塔林（Tallinn）10:30-12:30
                <w:br/>
                酒店早餐后，乘坐大型邮轮横跨芬兰湾到达被誉为“波罗的海明珠”爱沙尼亚首都【塔林】，并在邮轮上享受丰盛的自助晚餐，享受私密空间的同时还可以边吃豪华自助晚餐边欣赏海边日落，让您有一个难忘之旅。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【亚历山大涅夫斯基大教堂】地标性建筑物，是爱沙尼亚首都塔林的一座东正教教堂，其整体外观是典型的俄罗斯风格，是塔林较大、较高的圆顶东正教堂。（外观游览约15分钟）。
                <w:br/>
                【塔林】爱沙尼亚首都、较大城市和经济、文化中心。位于爱西北部波罗的海芬兰湾南岸的里加湾和科普利湾之间，历史上曾一度是连接中、东欧和南、北欧的交通要冲，被誉为“欧洲的十字路口”。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午餐：塔林特色猪肘餐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爱沙尼亚当地酒店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派尔努-圣十字架山-考纳斯（立陶宛）
                <w:br/>
              </w:t>
            </w:r>
          </w:p>
          <w:p>
            <w:pPr>
              <w:pStyle w:val="indent"/>
            </w:pPr>
            <w:r>
              <w:rPr>
                <w:rFonts w:ascii="微软雅黑" w:hAnsi="微软雅黑" w:eastAsia="微软雅黑" w:cs="微软雅黑"/>
                <w:color w:val="000000"/>
                <w:sz w:val="20"/>
                <w:szCs w:val="20"/>
              </w:rPr>
              <w:t xml:space="preserve">
                酒店早餐后，乘车前往爱沙尼亚受欢迎的夏都-【派尔努】Parnu，迷人的帕尔努金色海滩，有温润的海水和柔软的沙滩，堪称度假胜地，漫步于帕尔努湾海岸线，静享波罗的海的悠闲时光。游览【帕尔努老城】，城中依然保留着中世纪的护城河，建于1690年的【塔林门】、【红塔】（外观），为帕尔努增添了一抹岁月的痕迹。（游览时间约60分钟）
                <w:br/>
                乘车前往立陶宛令人震撼且心生敬畏的景观【十字架山】Hill of Crosses，是充满宗教与历史意义的圣地，拥有成千上万的十字架，象征虔诚与抗争精神。自19世纪以来，十字架成为爱国与自由的象征，尤其在苏联时期。今天，它已成为世界文化遗产，吸引全球朝圣者与游客。（游览时间约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立陶宛当地酒店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考纳斯-维尔纽斯-里加（拉脱维亚）
                <w:br/>
              </w:t>
            </w:r>
          </w:p>
          <w:p>
            <w:pPr>
              <w:pStyle w:val="indent"/>
            </w:pPr>
            <w:r>
              <w:rPr>
                <w:rFonts w:ascii="微软雅黑" w:hAnsi="微软雅黑" w:eastAsia="微软雅黑" w:cs="微软雅黑"/>
                <w:color w:val="000000"/>
                <w:sz w:val="20"/>
                <w:szCs w:val="20"/>
              </w:rPr>
              <w:t xml:space="preserve">
                酒店早餐后，乘车前往立陶宛第二大城市【考纳斯】Kaunas曾是立陶宛的临时首都（1920-1940年）。它位于立陶宛中部，是该国较大的两条河流——涅曼河和涅里斯河的交汇处。这座城市以其独特的建筑设计而闻名，2022年被联合国教科文组织列入世界遗产名录，并在2023年获得“欧洲文化之都”称号。（游览时间约30分钟）
                <w:br/>
                【考纳斯市政厅】外观：建于1542年，是一座晚期巴洛克式建筑，现为陶器博物馆和婚礼宫。
                <w:br/>
                【考纳斯主教座堂】外观：是该国较大的哥特式宗教建筑，红砖哥特式主体结构，高耸的尖顶与飞扶壁体现中世纪风格。巴洛克风格的双塔钟楼，高52米，为城市地标。
                <w:br/>
                乘车前往立陶宛首都【维尔纽斯】Vilnius，这里拥有变化多样的建筑，有着40多座教堂，因此有“教堂之城”的美誉。（游览时间约60分钟）
                <w:br/>
                【圣安娜大教堂】外观：由33种不同形状的砖块建造而成，特殊的尖塔与装饰，是立陶宛晚期哥德式建筑代表。
                <w:br/>
                【维特纽斯大教堂】外观：经多次改建，如今所见的新古典主义外型是十八世纪遗留下来的面貌，也是当地地标。
                <w:br/>
                【圣彼得保罗教堂】外观：是一座典型的罗马天主教堂，是世界公认的“立陶宛巴洛克风格建筑的杰作”。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拉脱维亚当地酒店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里加-奥斯陆（挪威）
                <w:br/>
              </w:t>
            </w:r>
          </w:p>
          <w:p>
            <w:pPr>
              <w:pStyle w:val="indent"/>
            </w:pPr>
            <w:r>
              <w:rPr>
                <w:rFonts w:ascii="微软雅黑" w:hAnsi="微软雅黑" w:eastAsia="微软雅黑" w:cs="微软雅黑"/>
                <w:color w:val="000000"/>
                <w:sz w:val="20"/>
                <w:szCs w:val="20"/>
              </w:rPr>
              <w:t xml:space="preserve">
                参考航班：BT153  RIX /OSL  18:30-19:05（航班仅供参考，具体以实际为准）
                <w:br/>
                酒店早餐后，乘车前往“波罗的海的心脏”-【里加】Riga。拉脱维亚的首都，位于东西欧交会处，是拉脱维亚的金融文化中心，曾有"小巴黎"之称。这座城市融合古典与现代建筑，拥有完整的中世纪旧城区，并因新艺术风格建筑而被誉为建筑博物馆，列为世界文化遗产。（外观游览时间约2小时）
                <w:br/>
                【里加老城】漫步于里加老城迤逦的小巷，恍惚间仿佛时空倒转，显现出光阴深处迷离的色彩。感受里加老城的怡然古韵。历史古迹和建筑保 存完好，里加老城是建筑艺术上的杰作。
                <w:br/>
                市政厅广场周边的【黑头宫】、【圣彼得教堂】和【里加大教堂】是闻名景点。【三兄弟之屋】是古老的民居建筑群。【瑞典门】和【火药塔】见证着城市的历史。【自由纪念碑】象征拉脱维亚的独立和自由。
                <w:br/>
                【拉脱维亚国家歌剧院】外观，是拉脱维亚建筑史和文化史上了不起的成就之一，建成于1918年，它为古典音乐带来了新鲜血液，成为闻名的文化中心之一。歌剧院精巧的设计，古朴典雅，尤其是创新的舞台设置，为里加带来的指挥家、歌唱家等远道而来的贵宾。
                <w:br/>
                游毕前往机场乘坐航班飞往被誉为“万岛国”和“半夜太阳国”之称的挪威首都—【奥斯陆】。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
                <w:br/>
                【弗洛姆高山小火车】（约1小时）：作为被《国家地理旅行者》杂志称为欧洲十大火车旅行路线之一、2014年被《孤独星球》更是称其为全球较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奥斯陆-哥德堡-马尔默（瑞典）
                <w:br/>
              </w:t>
            </w:r>
          </w:p>
          <w:p>
            <w:pPr>
              <w:pStyle w:val="indent"/>
            </w:pPr>
            <w:r>
              <w:rPr>
                <w:rFonts w:ascii="微软雅黑" w:hAnsi="微软雅黑" w:eastAsia="微软雅黑" w:cs="微软雅黑"/>
                <w:color w:val="000000"/>
                <w:sz w:val="20"/>
                <w:szCs w:val="20"/>
              </w:rPr>
              <w:t xml:space="preserve">
                酒店早餐后，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乘车前往瑞典一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晚餐：哥德堡 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瑞典第三大城市【马尔默】，它踞守波罗的海海口厄勒海峡东岸。马尔默大广场（Stortorget）是全城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乘车经过雄伟壮观的厄勒海峡大桥，大桥全程跨度16公里，连接丹麦的哥本哈根和瑞典第三大城市马尔默，于1995年动工，2000年5月完工，是目前世界上已建成的承重量较大的斜拉索桥。
                <w:br/>
                随后乘车前往丹麦首都——哥本哈根。风姿独特景色和历史珍贵遗产，使这座濒海城市享有“北欧的巴黎”之美誉，并以“美人鱼的故乡”闻名于世。
                <w:br/>
                哥本哈根市区游览(约60分钟）丹麦的首都、较大城市及较大港口，是丹麦政治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【安徒生的铜像】，安徒生铜像呈坐着的形态、手里拿着一本书，是游客较好合照的一尊铜像。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 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2.全程欧洲标准当地酒店，峡湾当地特色酒店不挂星，1晚波罗的海夜邮轮双人海景外舱，1/2标准双人房；全程含境外住宿10晚。
                <w:br/>
                斯德哥尔摩（瑞典） COMFORT HOTEL SOLNA  或同档次
                <w:br/>
                邮轮(STO-TUR/2 BERTH SEASIDE）邮轮双人海景外舱
                <w:br/>
                赫尔辛基（芬兰） SCANDIC HELSINKI AVIAPOLIS 或同档次
                <w:br/>
                3.行程所列餐食，酒店早餐，一次邮轮自助早餐，全程19正，中式团餐六菜一汤，其中1次瑞典肉丸餐+1次芬兰鹿肉餐+1次塔林猪肘餐+1次哥德堡海鲜餐+1次挪威三文鱼特色餐+丹麦猪排餐+1次邮轮自助晚餐+1次峡湾酒店晚餐+2次峡湾简餐；（如遇退餐15欧元/人/餐）；
                <w:br/>
                4.境外旅游巴士，保证每人一正座；
                <w:br/>
                5.一段夜邮轮双人海景外舱，一段跨海渡轮经济舱；
                <w:br/>
                6.全程北京起止中文领队兼境外导游服务费1300元/人；
                <w:br/>
                7.基本景点大门票（只含斯德哥尔摩市政厅含讲解、岩石教堂、斯德哥尔摩游船、松恩峡湾高山小火车、峡湾游船），其它为外观或免费；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2025-06-14T11:26:27+08:00</dcterms:created>
  <dcterms:modified xsi:type="dcterms:W3CDTF">2025-06-14T11:26:27+08:00</dcterms:modified>
</cp:coreProperties>
</file>

<file path=docProps/custom.xml><?xml version="1.0" encoding="utf-8"?>
<Properties xmlns="http://schemas.openxmlformats.org/officeDocument/2006/custom-properties" xmlns:vt="http://schemas.openxmlformats.org/officeDocument/2006/docPropsVTypes"/>
</file>