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【皇牌玩家】澳大利亚东海岸9天名城之旅行程单</w:t>
      </w:r>
    </w:p>
    <w:p>
      <w:pPr>
        <w:jc w:val="center"/>
        <w:spacing w:after="100"/>
      </w:pPr>
      <w:r>
        <w:rPr>
          <w:rFonts w:ascii="微软雅黑" w:hAnsi="微软雅黑" w:eastAsia="微软雅黑" w:cs="微软雅黑"/>
          <w:sz w:val="20"/>
          <w:szCs w:val="20"/>
        </w:rPr>
        <w:t xml:space="preserve">悉尼/布里斯本/黄金海岸/墨尔本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ADLY1747881944sC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去程：广州-/-悉尼，航班：CZ301/08:50-19:40
                <w:br/>
                返程：墨尔本 -/- 广州，航班：CZ326/11:25-18:00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“国宴”澳式BBQ烧烤派对、澳式牛扒餐，品尝当地饮食，深入了解当地生活习俗；
                <w:br/>
                <w:br/>
                体验升级
                <w:br/>
                【墨尔本】：漫步墨尔本的巷道，领略墨尔本的无穷魅力；
                <w:br/>
                【墨尔本一天自由活动】：旅游探亲两不误，自由选择；
                <w:br/>
                【邦迪海滩】：体验当地人的休闲生活，欣赏优美岬角与海岸风光；
                <w:br/>
                【悉尼渡轮】：像当地人一样搭乘【特色渡轮】游悉尼港，观赏两岸迷人景致；
                <w:br/>
                【蓝山国家公园】：探访新南威尔士州有名的世界自然遗产公园，探索自然美景；
                <w:br/>
                【悉尼动物园】：全开放式动物园，实现与澳洲特有的动物近距离接触的机会；
                <w:br/>
                【滑浪者天堂】： “电影海王取景地”、全世界很长的海岸线，绵长的金色沙滩；
                <w:br/>
                【私家电动艇】：搭乘舒适的私家电动艇，深入黄金海岸纵横河道，从水上欣赏城市的壮丽景色；
                <w:br/>
                <w:br/>
                贴心安排
                <w:br/>
                南方航空：荣获中国民航飞行安全奖；
                <w:br/>
                全程澳大利亚旅游的领队为您保驾护航，细致服务；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广州-/-悉尼	航班：CZ301/08:50-19:40
                <w:br/>
              </w:t>
            </w:r>
          </w:p>
          <w:p>
            <w:pPr>
              <w:pStyle w:val="indent"/>
            </w:pPr>
            <w:r>
              <w:rPr>
                <w:rFonts w:ascii="微软雅黑" w:hAnsi="微软雅黑" w:eastAsia="微软雅黑" w:cs="微软雅黑"/>
                <w:color w:val="000000"/>
                <w:sz w:val="20"/>
                <w:szCs w:val="20"/>
              </w:rPr>
              <w:t xml:space="preserve">
                当天于指定时间在广州白云机场国际出发厅集中；在专业领队带领下办理登机手续，搭乘客机前往澳大利亚“很大城市“—悉尼。享受着机上的影音设备及空乘服务，抵达后入住酒店。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蓝山国家公园 - 悉尼（约1.5小时）
                <w:br/>
              </w:t>
            </w:r>
          </w:p>
          <w:p>
            <w:pPr>
              <w:pStyle w:val="indent"/>
            </w:pPr>
            <w:r>
              <w:rPr>
                <w:rFonts w:ascii="微软雅黑" w:hAnsi="微软雅黑" w:eastAsia="微软雅黑" w:cs="微软雅黑"/>
                <w:color w:val="000000"/>
                <w:sz w:val="20"/>
                <w:szCs w:val="20"/>
              </w:rPr>
              <w:t xml:space="preserve">
                早餐后开始今日精彩之旅：
                <w:br/>
                【悉尼动物园】
                <w:br/>
                悉尼动物园拥有超过4000种动物的园区，其中包括来自世界各地令人惊叹的濒危物种。悉尼动物园也是新南威尔士州唯1一个动物园和水族馆相结合的园区，还拥有世界很大的【爬行动物和夜行动物馆】！在我们美丽开放式的澳大利亚动物栖息地，您可看到袋鼠和小袋鼠在蜿蜒的步道上自由蹦跳，与您很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很为知名，尤加利树为澳洲的国树，有500多种之多，是澳洲珍贵的动物无尾熊的唯1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悉尼海岸线一日游
                <w:br/>
              </w:t>
            </w:r>
          </w:p>
          <w:p>
            <w:pPr>
              <w:pStyle w:val="indent"/>
            </w:pPr>
            <w:r>
              <w:rPr>
                <w:rFonts w:ascii="微软雅黑" w:hAnsi="微软雅黑" w:eastAsia="微软雅黑" w:cs="微软雅黑"/>
                <w:color w:val="000000"/>
                <w:sz w:val="20"/>
                <w:szCs w:val="20"/>
              </w:rPr>
              <w:t xml:space="preserve">
                早餐后开始今日精彩之旅：
                <w:br/>
                【邦迪海滩】
                <w:br/>
                澳大利亚有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无边泳池位于悉尼有名邦迪海滩，是澳洲比较适合拍照的海边泳池，全长50米的海水泳池不仅是晒日光浴的热门地点，更是邦迪海滩百年来的地标。
                <w:br/>
                【屈臣氏湾Watsons Bay】
                <w:br/>
                是悉尼有名的富人区。港湾里有序地停泊着许多游艇。一些居民的住宅直接对着海滩，充分享受着阳光和大海带来的快乐。从屈臣氏湾往里步行到南头，可远眺太平洋如画般的美景以及悉尼港美丽的旖旎风光。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乘搭【悉尼港特色渡轮】畅游南半球很美丽的海湾【悉尼港】；于船上观赏【悉尼高级住宅区】、【屈臣氏湾】、【玫瑰湾】、【伊丽莎白湾】及欣赏悉尼港湾美景。
                <w:br/>
                【悉尼渔市场】
                <w:br/>
                南半球很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w:br/>
                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悉尼经典一日游-/-布里斯本//黄金海岸	航班：待定
                <w:br/>
              </w:t>
            </w:r>
          </w:p>
          <w:p>
            <w:pPr>
              <w:pStyle w:val="indent"/>
            </w:pPr>
            <w:r>
              <w:rPr>
                <w:rFonts w:ascii="微软雅黑" w:hAnsi="微软雅黑" w:eastAsia="微软雅黑" w:cs="微软雅黑"/>
                <w:color w:val="000000"/>
                <w:sz w:val="20"/>
                <w:szCs w:val="20"/>
              </w:rPr>
              <w:t xml:space="preserve">
                早餐后开始今日精彩之旅：
                <w:br/>
                【悉尼大学】
                <w:br/>
                悉尼大学是澳大利亚历史很悠久和很负盛名的大学，被称为“澳洲第1校”，在世界范围内亦是很好的高等学府之一。该校创建于1850年，至今有160多年的历史，是澳大利亚很大的高校之一。悉尼大学为澳洲和世界的人类发展事业做出了巨大的贡献。其悠久的历史和显赫的成就为它赢得了“南半球牛津” (Oxford in South Hemisphere)的美誉。
                <w:br/>
                【悉尼皇家植物园】
                <w:br/>
                坐拥水岸与悉尼歌剧院美景，是澳大利亚大陆上的“第1块农田（1788年）”。位于皇家植物园东北角的麦爵理夫人的座椅（Mrs.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美术馆建于1874年，是澳洲国内3大美术馆之一，陈列着澳洲境内很好的艺术作品。馆内主要展出的是澳大利亚各个时期的美术作品，也有印象派大师和亚洲的美术作品。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Central或同档次酒店 黄金海岸：Mercure Gold Coast Resort或同档次酒店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 - 黄金海岸
                <w:br/>
              </w:t>
            </w:r>
          </w:p>
          <w:p>
            <w:pPr>
              <w:pStyle w:val="indent"/>
            </w:pPr>
            <w:r>
              <w:rPr>
                <w:rFonts w:ascii="微软雅黑" w:hAnsi="微软雅黑" w:eastAsia="微软雅黑" w:cs="微软雅黑"/>
                <w:color w:val="000000"/>
                <w:sz w:val="20"/>
                <w:szCs w:val="20"/>
              </w:rPr>
              <w:t xml:space="preserve">
                早餐后开始今日精彩之旅：
                <w:br/>
                【南岸公园（South Bank Parklands）】
                <w:br/>
                位于澳大利亚布里斯本河畔南岸，占地16公顷，是1988年澳洲举办世博会的旧址，现经重建后被誉为澳大利亚很好的市内公园，在此可一览整个布里斯本市。在世博会以前，布里斯本河南岸曾是美军驻扎的营地，二战之后荒凉得无人问津；世博会之后，昆士兰政府将世博会旧址改造成公园，“南岸公园”因此成为布里斯本市很有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【黄金海岸神仙湾（Sanctuary Cove）】
                <w:br/>
                整个社区占地广阔，由别墅区、湖景区、高尔夫球场、游艇码头和商业中心等组成。265 公顷的人工湖贯穿其中，湖面波光粼粼，周围环绕着绿树成荫的林荫道以及错落有致的独栋别墅和精品公寓，宛如一幅迷人的湖畔画卷。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黄金海岸//布里斯本-/-墨尔本	航班：待定
                <w:br/>
              </w:t>
            </w:r>
          </w:p>
          <w:p>
            <w:pPr>
              <w:pStyle w:val="indent"/>
            </w:pPr>
            <w:r>
              <w:rPr>
                <w:rFonts w:ascii="微软雅黑" w:hAnsi="微软雅黑" w:eastAsia="微软雅黑" w:cs="微软雅黑"/>
                <w:color w:val="000000"/>
                <w:sz w:val="20"/>
                <w:szCs w:val="20"/>
              </w:rPr>
              <w:t xml:space="preserve">
                早餐后开始今日精彩的行程：
                <w:br/>
                【私家电动艇】
                <w:br/>
                搭乘私家电动艇畅游黄金海岸超美海水道，热情的船长还会亲自执导教您驾驶。两岸密布令人艳羡的水边豪宅任您近距离饱览，还有滑浪者天堂有名的摩天大楼作为巨幅背景画，令人真切体验到来黄金海岸必须要从水上体验这座美丽城市的原因！
                <w:br/>
                【冲浪者天堂】
                <w:br/>
                “海王取景地”—黄金海岸的市中心，是全世界很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
                <w:br/>
                【黄金海岸城市艺术中心（HOTA艺术之家）】
                <w:br/>
                位于17公顷的原始公园内，是一处丰富年轻人娱乐和内心的热带瑰宝。其中很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很大地区艺术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午餐：BBQ烧烤派对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墨尔本经典一日游
                <w:br/>
              </w:t>
            </w:r>
          </w:p>
          <w:p>
            <w:pPr>
              <w:pStyle w:val="indent"/>
            </w:pPr>
            <w:r>
              <w:rPr>
                <w:rFonts w:ascii="微软雅黑" w:hAnsi="微软雅黑" w:eastAsia="微软雅黑" w:cs="微软雅黑"/>
                <w:color w:val="000000"/>
                <w:sz w:val="20"/>
                <w:szCs w:val="20"/>
              </w:rPr>
              <w:t xml:space="preserve">
                早餐后开始今日精彩的行程：
                <w:br/>
                【联邦广场】
                <w:br/>
                联邦广场是澳大利亚结构很复杂、很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
                <w:br/>
                【电车】
                <w:br/>
                是澳大利亚唯1保留着有轨电车的城市，它是这座城市的特征，可乘坐有轨电车探索旧都及其周边区域，穿梭在旧都的市区，让时间仿佛倒流回到19世纪。
                <w:br/>
                【圣派克大教堂】
                <w:br/>
                位于旧都市圣派翠克公园旁边，是旧都也是南半球很大很高的天主教堂。这座教堂大部分用青石建成，是19世纪很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皇家植物园建于19世纪，是当今世界上设计很好的植物园之一，种植着来自澳大利亚甚至世界各地的奇花异草。很值得我们观赏，体验活动丰富多彩，有儿童花园、植物标本馆、植物园商店等。
                <w:br/>
                【国立美术馆】
                <w:br/>
                国立美术馆（简称 NGV）位于墨尔本市区，是澳大利亚历史很悠久、很受欢迎的公共艺术博物馆。在这里，我们很能感受旧都的“艺术之都”美誉，不论男女老少、素人明星，皆悠闲自在地徜徉于艺术的海洋。艺术欣赏无谓“懂”与“不懂”，每个人都能在这里找到自己的心之所向。
                <w:br/>
                【墨尔本108大厦】
                <w:br/>
                南半球超高建筑，展现墨尔本的魅力和创新，Australia 108 是一座超高层住宅摩天大楼，位于墨尔本南岸区，毗邻雅拉河。它的高度达到了惊人的316.7米，拥有100层。它不仅是南半球高度很高的建筑，也是不多见的一座有100层的超高建筑，仅次于迪拜公主塔，是世界上第二座有100层的摩天住宅大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早餐后全天自由活动（不含用车及正餐）
                <w:br/>
                （客人可选择自费前往世界很美公路之一的大洋路  10人起订）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很有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有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年代的捕鲸站，现在是有名的冲浪和旅游胜地。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 广州	航班：CZ326/11:25-18:00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澳洲个人签证或ADS团队签证费用。
                <w:br/>
                3. 全程酒店双人标准间住宿，澳洲新西兰部分酒店标间为大小床，属正常情况；
                <w:br/>
                8晚当地酒店双人标准间住宿，参考酒店如下，以实际安排入住为准。
                <w:br/>
                悉尼：Holiday Inn Express Sydney Macquarie Park或同档次酒店（三晚）；
                <w:br/>
                布里斯本：Holiday Inn Express Brisbane Central或同档次酒店(两晚)或
                <w:br/>
                黄金海岸：Mercure Gold Coast Resort或同档次酒店（两晚）；
                <w:br/>
                墨尔本：Element Richmond或同档次酒店（三晚）。
                <w:br/>
                4. 团队行程期间的空调巴士接送费用，全程领队。
                <w:br/>
                5. 行程中标注包含的景点首道门票费用。
                <w:br/>
                6. 团队用餐标准：除标准飞机餐外，早餐为酒店早餐或餐盒，午晚餐为中式桌餐6菜1汤（或特色餐及自助餐），餐标25澳币/人/餐，8早10正，特色餐以行程中标注为准。
                <w:br/>
                7.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7.全程地接导游服务费￥720/人（出团时机场现付，领队代收，大小同价）。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悉尼游玩4个项目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悉尼歌剧院入内参观：:悉尼歌剧院是悉尼市地标建筑，也是澳大利亚地标，20世纪世界很具特色建筑之一，2007年被联合国教科文组织评为世界文化遗产。
                <w:br/>
                登悉尼塔：饱览悉尼美景……海中有港、港中有湾、湾中有城、城中有水。世界旅游组织将悉尼评为世界很美丽的海滨城市，空气质量很洁净的大都会。在悉尼塔上，可远眺80公里之内的地方。
                <w:br/>
                穿越悉尼大桥：在桥上可看到别具一格的风光。从桥北看歌剧院和市区又另有一番精彩！
                <w:br/>
                悉尼大学：澳洲第1校。在世界范围内亦是很好的高校之一。为澳洲和世界人类发展事业做出了巨大贡献。悠久的历史和显赫的历史、成就为悉尼大学赢得了“南半球牛津”的美誉。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登上悉尼铁塔</w:t>
            </w:r>
          </w:p>
        </w:tc>
        <w:tc>
          <w:tcPr/>
          <w:p>
            <w:pPr>
              <w:pStyle w:val="indent"/>
            </w:pPr>
            <w:r>
              <w:rPr>
                <w:rFonts w:ascii="微软雅黑" w:hAnsi="微软雅黑" w:eastAsia="微软雅黑" w:cs="微软雅黑"/>
                <w:color w:val="000000"/>
                <w:sz w:val="20"/>
                <w:szCs w:val="20"/>
              </w:rPr>
              <w:t xml:space="preserve">登上悉尼铁塔，饱览世界三大夜景之一~~悉尼夜景；途径悉尼特色街(同性恋大街与红灯区)，去Star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百万游艇游纳瑞河：搭乘佰万游艇畅游纳瑞河湾；品尝香槟大虾；体验喂食海鸥的乐趣；感受纳瑞河湾的美景；畅游世界第二富人湾：蓝天、碧湾、豪宅、美食！启发人生奋斗目标！体验人生价值！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大洋路一日游</w:t>
            </w:r>
          </w:p>
        </w:tc>
        <w:tc>
          <w:tcPr/>
          <w:p>
            <w:pPr>
              <w:pStyle w:val="indent"/>
            </w:pPr>
            <w:r>
              <w:rPr>
                <w:rFonts w:ascii="微软雅黑" w:hAnsi="微软雅黑" w:eastAsia="微软雅黑" w:cs="微软雅黑"/>
                <w:color w:val="000000"/>
                <w:sz w:val="20"/>
                <w:szCs w:val="20"/>
              </w:rPr>
              <w:t xml:space="preserve">大洋路一日游（10人起订）</w:t>
            </w:r>
          </w:p>
        </w:tc>
        <w:tc>
          <w:tcPr/>
          <w:p>
            <w:pPr>
              <w:pStyle w:val="indent"/>
            </w:pPr>
            <w:r>
              <w:rPr>
                <w:rFonts w:ascii="微软雅黑" w:hAnsi="微软雅黑" w:eastAsia="微软雅黑" w:cs="微软雅黑"/>
                <w:color w:val="000000"/>
                <w:sz w:val="20"/>
                <w:szCs w:val="20"/>
              </w:rPr>
              <w:t xml:space="preserve">720 分钟</w:t>
            </w:r>
          </w:p>
        </w:tc>
        <w:tc>
          <w:tcPr/>
          <w:p>
            <w:pPr>
              <w:pStyle w:val="right"/>
            </w:pPr>
            <w:r>
              <w:rPr>
                <w:rFonts w:ascii="微软雅黑" w:hAnsi="微软雅黑" w:eastAsia="微软雅黑" w:cs="微软雅黑"/>
                <w:color w:val="000000"/>
                <w:sz w:val="20"/>
                <w:szCs w:val="20"/>
              </w:rPr>
              <w:t xml:space="preserve">A$ 195.00</w:t>
            </w:r>
          </w:p>
        </w:tc>
      </w:tr>
      <w:tr>
        <w:trPr/>
        <w:tc>
          <w:tcPr/>
          <w:p>
            <w:pPr>
              <w:pStyle w:val="indent"/>
            </w:pPr>
            <w:r>
              <w:rPr>
                <w:rFonts w:ascii="微软雅黑" w:hAnsi="微软雅黑" w:eastAsia="微软雅黑" w:cs="微软雅黑"/>
                <w:color w:val="000000"/>
                <w:sz w:val="20"/>
                <w:szCs w:val="20"/>
              </w:rPr>
              <w:t xml:space="preserve">直升机</w:t>
            </w:r>
          </w:p>
        </w:tc>
        <w:tc>
          <w:tcPr/>
          <w:p>
            <w:pPr>
              <w:pStyle w:val="indent"/>
            </w:pPr>
            <w:r>
              <w:rPr>
                <w:rFonts w:ascii="微软雅黑" w:hAnsi="微软雅黑" w:eastAsia="微软雅黑" w:cs="微软雅黑"/>
                <w:color w:val="000000"/>
                <w:sz w:val="20"/>
                <w:szCs w:val="20"/>
              </w:rPr>
              <w:t xml:space="preserve">直升机 : 澳洲悬崖海岸公路十二门徒直升飞机巡游</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A$ 585.00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由于航空公司航班变更、延误、取消，及恶劣天气、罢工等其他不可抗力因素，造成出团日期或很终行程无法和原订行程一致，我社不承担违约责任。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地接社的名称：New Star Travel（新星国际旅行社）
                <w:br/>
                地址：4 Pleasant Court, Carlingford NSW 2118 Australia
                <w:br/>
                联系人：DENTON Su
                <w:br/>
                联系电话：+61 4-2688 2993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2025-05-23T08:09:17+08:00</dcterms:created>
  <dcterms:modified xsi:type="dcterms:W3CDTF">2025-05-23T08:09:17+08:00</dcterms:modified>
</cp:coreProperties>
</file>

<file path=docProps/custom.xml><?xml version="1.0" encoding="utf-8"?>
<Properties xmlns="http://schemas.openxmlformats.org/officeDocument/2006/custom-properties" xmlns:vt="http://schemas.openxmlformats.org/officeDocument/2006/docPropsVTypes"/>
</file>