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G33【暑期班】海洋探险记-曼谷+董里亲子六天五晚游行程单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T1723543297MB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精华景点：董里出海一日游 （丽邦岛、奈岛）
                <w:br/>
                海上红树林，爱心树岛， 连海沙滩，公主花园下午茶
                <w:br/>
                董里-屯凯森林公园-漂流、海鲜 BBQ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南宁-曼谷-董里 -青蛙嘟嘟车夜游钟楼、大眼睛文化创意园
                <w:br/>
              </w:t>
            </w:r>
          </w:p>
          <w:p>
            <w:pPr>
              <w:pStyle w:val="indent"/>
            </w:pPr>
            <w:r>
              <w:rPr>
                <w:rFonts w:ascii="微软雅黑" w:hAnsi="微软雅黑" w:eastAsia="微软雅黑" w:cs="微软雅黑"/>
                <w:color w:val="000000"/>
                <w:sz w:val="20"/>
                <w:szCs w:val="20"/>
              </w:rPr>
              <w:t xml:space="preserve">
                于指定时间在出发地机场集合，乘机前往曼谷，根据具体航班在曼谷机场等待转机当天到董里。到达董里后来一次特色青蛙嘟嘟车接机，随后嘟嘟车夜游董里市区【钟楼】和【董里大眼睛文化创意园区】，【董里府城市标志海雕像】这里绝对是秒杀相机内存的小清新之地，当然，这里也是当地人大快朵颐的享受美食和啤酒的圣地！错过就是遗憾，夜市享用晚餐逛吃逛吃后，愉快返回酒店休息。
                <w:br/>
                备注：入住酒店后当日的旅游行程结束，到次日早餐前的时间段为自由活动期，请游客注意自身安全。
                <w:br/>
                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董里市区精品酒店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董里出海一日游 （丽邦岛、奈岛）
                <w:br/>
              </w:t>
            </w:r>
          </w:p>
          <w:p>
            <w:pPr>
              <w:pStyle w:val="indent"/>
            </w:pPr>
            <w:r>
              <w:rPr>
                <w:rFonts w:ascii="微软雅黑" w:hAnsi="微软雅黑" w:eastAsia="微软雅黑" w:cs="微软雅黑"/>
                <w:color w:val="000000"/>
                <w:sz w:val="20"/>
                <w:szCs w:val="20"/>
              </w:rPr>
              <w:t xml:space="preserve">
                早晨在酒店享用早餐后前往码头，乘坐长尾船，前往董里群岛中大的【丽邦岛】这座岛中央是布 满热带雨林的山，周围是礁石沙滩。岛上植被茂密，海生动植物丰富， 设有天然的海洋生物水族展示中心，即将灭绝的传说中的美人鱼-儒艮栖息在这处岛的海洋深处。今天就开始我们的寻找美人鱼之旅吧！我们可以登上岛上高的瞭望塔进行儒艮观测，这里也拥有儒艮喜欢吃的海草食物和巨大的水母群，穿越神秘的石洞沙滩，获得海神的祝福，之后前往探访岛上的穆斯林渔民的生活日常，走进橡胶之森，体验割橡胶的乐趣或者开展有趣的钓鱿鱼比赛，待潮汐浅滩露出海洋的真面目的时候，将迎来有趣丰富的赶海时光啦，在这片满是海螺与寄居蟹的沙滩，会发现更多的神奇体验，等你来打开！之后乘船前往拥有七色海洋的【奈岛】，这里海水更加清澈、浮力更大白色沙滩外就是碧蓝的大海，海底各色鱼群在大片珊瑚礁里穿梭，适合游泳浮潜啦，一起度过海洋里的美妙亲子时光吧。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岛上独栋小木屋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游览爱心树岛， 连海沙滩
                <w:br/>
              </w:t>
            </w:r>
          </w:p>
          <w:p>
            <w:pPr>
              <w:pStyle w:val="indent"/>
            </w:pPr>
            <w:r>
              <w:rPr>
                <w:rFonts w:ascii="微软雅黑" w:hAnsi="微软雅黑" w:eastAsia="微软雅黑" w:cs="微软雅黑"/>
                <w:color w:val="000000"/>
                <w:sz w:val="20"/>
                <w:szCs w:val="20"/>
              </w:rPr>
              <w:t xml:space="preserve">
                早餐后下岛， 后乘车前往董里的海上红树林，乘竹筏船游览爱心树岛，连海沙滩， 中午品尝当地【美味螃蟹大餐】，当地的兰花蟹非常丰富，特地安排新鲜的螃蟹大餐，体验一把海上人的海鲜自由。
                <w:br/>
                寻找猕猴，鳄鱼，水鹭，海鹰，体验亚热带丛林风情+公主花园精致下午茶。晚上入住董里的帕蒙海滩度假村。这里可以欣赏到绝美的海上日落（视天气情况而定）
                <w:br/>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董里-屯凯森林公园-漂流、海鲜BBQ
                <w:br/>
              </w:t>
            </w:r>
          </w:p>
          <w:p>
            <w:pPr>
              <w:pStyle w:val="indent"/>
            </w:pPr>
            <w:r>
              <w:rPr>
                <w:rFonts w:ascii="微软雅黑" w:hAnsi="微软雅黑" w:eastAsia="微软雅黑" w:cs="微软雅黑"/>
                <w:color w:val="000000"/>
                <w:sz w:val="20"/>
                <w:szCs w:val="20"/>
              </w:rPr>
              <w:t xml:space="preserve">
                早晨在酒店享用早餐后开启董里府精彩的文化之旅！二万五千年前这里便有人居住，悠久的历史文化和独特的地理位置创造了董里不同泰国其他城市的人文风貌，这里显得更小家碧玉，温和的董里人说话总是绵绵细语娓娓道来。前往距离董里府约15公里的 【屯凯森林公园】开启热带雨林冒险之旅，这里有上百种热带植物及热带禽类，徒步穿越园内丛林和沼泽两块区域，登上高 20 米的六座塔桥，与神秘大自然亲密接触。午餐后前往考拉漂流村来一场刺激的【考拉漂流】，中途还可以下来玩玩水。晚餐享用海鲜自助 BBQ，在南部品尝泰式的海鲜烹饪。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帕蒙海滩酒店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龙木公园·香木园·日落小花园·董里→曼谷（航班以实际出票时间为准）
                <w:br/>
              </w:t>
            </w:r>
          </w:p>
          <w:p>
            <w:pPr>
              <w:pStyle w:val="indent"/>
            </w:pPr>
            <w:r>
              <w:rPr>
                <w:rFonts w:ascii="微软雅黑" w:hAnsi="微软雅黑" w:eastAsia="微软雅黑" w:cs="微软雅黑"/>
                <w:color w:val="000000"/>
                <w:sz w:val="20"/>
                <w:szCs w:val="20"/>
              </w:rPr>
              <w:t xml:space="preserve">
                在酒店享用美味早餐后前往【香木园特色龙雕园】简称龙木公园参观游览，特色龙雕参观游览，锦鲤河祈福许愿（乘双排的小游船游龙洞，穿龙肚，摸龙心，接好运）。午餐享用董里特色美食 24 小时日不落茶点， 配上脆皮烤猪肉， 滋味无穷。到达精致可爱的董里【日落小花园】，网红打卡出片地。于指定时间返回董里府，后再回味一次神奇董里的美好假期，后乘机返回“天使之城”——曼谷。
                <w:br/>
                曼谷作为泰国的首府，是世界上幸福的城市经济体，在这个繁华的国际大都市，您将感受到与董里小城截然不同的活力与时尚，可自由活动逛吃逛吃，尽情感受曼谷的精彩夜生活。
                <w:br/>
                备注：入住酒店后当日的旅游行程结束，到次日早餐前的时间段为自由活动期，请游客注意自身安全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享用美味早餐后，于指定时间乘机至南宁，返回温馨的家，结束愉快旅程！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1、曼谷、董里5晚酒店(两人一房)，如出现单男单女，领队或导游采用拼房或加床处理，在不能调节的情况下，单男单女游客需自行补单房差。
                <w:br/>
                2、全程5早6正，早餐含于房费内，团餐不吃不退。如因用餐遇航班时间，餐费自理；
                <w:br/>
                3、行程所列的景点首道门票及当地行程用车；
                <w:br/>
                4、全程国际机票、机场税、燃油附加费；
                <w:br/>
                5、专职导游服务；
                <w:br/>
                6、旅行社责任险。
                <w:br/>
                <w:br/>
                参考酒店	
                <w:br/>
                曼谷：Praso@Ratchada12或同级
                <w:br/>
                董里：董里生态酒店 ECO HOTEL 或同级
                <w:br/>
                奈岛谭瓦林度假村或同级
                <w:br/>
                帕蒙海滩酒店或同级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1、全程单房差：1800元/人（ 境外酒店如补单房差分单人间及双人间两种情况， 以酒店实际分 配为准）；
                <w:br/>
                2、护照办理费用；
                <w:br/>
                3、人力不可抗因素导致的额外费用；
                <w:br/>
                4、旅游意外险(建议客人购买)；
                <w:br/>
                5、行程之外的节目、私人消费所产生的个人费用等，如因航空公司机票燃油费等突涨，旅行社有权做出相应的调整；
                <w:br/>
                6、如因游客滞留境外所产生的费用由游客自行承担；
                <w:br/>
                7、依据当地风俗向服务人员支付的小费等 （由您酌情自行支付）；境外导游小费 20 元/人/天
                <w:br/>
                8、境外参加自费的确切内容和价格终以客人签字确认为准， 客人签字后均视为自愿参加；
                <w:br/>
                9、6（含 6 周岁）-11 岁以下不占床-600 元/人，11 岁及以上必须占床与成人同价，18 岁(含)以上同成人操作；
                <w:br/>
                10、费用包含中未提到的所有费用；
                <w:br/>
                11、脱团费用 1000/人/天。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★中文名：泰国通菜旅行社
                <w:br/>
                ★英文名：Phukbung tour
                <w:br/>
                ★联系人： 刘星 
                <w:br/>
                ★联系方式：13320529466
                <w:br/>
                ★地址：昆明市青年路521号鸿城广场
                <w:br/>
                ★泰国地址：1Moo 5Thung Khuan Bo Maphrao Road Nataluang,MueangTrangTRANG 92000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2025-05-22T23:01:35+08:00</dcterms:created>
  <dcterms:modified xsi:type="dcterms:W3CDTF">2025-05-22T23:01:35+08:00</dcterms:modified>
</cp:coreProperties>
</file>

<file path=docProps/custom.xml><?xml version="1.0" encoding="utf-8"?>
<Properties xmlns="http://schemas.openxmlformats.org/officeDocument/2006/custom-properties" xmlns:vt="http://schemas.openxmlformats.org/officeDocument/2006/docPropsVTypes"/>
</file>