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品质甄选法瑞意少女峰+黄金列车+巴黎华天连住纯玩11天（FCO-CDG）HU深圳往返行程单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游览时间约15分钟），它是一座由白色、粉红色、绿色的大理石按几何图案装饰起来的美丽的大教堂。【希诺利亚广场】（游览时间约15分钟）是佛罗伦萨的市政广场，也是这里热闹的广场。广场上有不同时期的大理石雕像作品，如大卫像、海克力斯像等。【圣十字广场自由活动】（游览时间约15分钟）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游览时间约15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【米兰大教堂】(外观)（游览时间约15分钟）位于米兰大广场，是米兰的象征，是世界五大教堂之一，规模居世界第二。拿破仑曾于1805年在米兰大教堂举行加冕仪式。
                <w:br/>
                【斯卡拉广场】（游览时间约15分钟）广场中间是达•芬奇的雕像。达•芬奇一手握书, 一手微微抬起, 面容端庄, 深邃明澈的双眸, 透露出智慧光芒．碑座上还立有他的四位得意门生的立像。
                <w:br/>
                【斯卡拉歌剧院】(外观)（游览时间约15分钟）世界歌剧院，誉为“歌剧之麦加”而其之处便在于它顶部的“钻石”。
                <w:br/>
                【马力诺宫】(外观)（游览时间约15分钟）是位于米兰市中心的16世纪的代表性建筑，至今是米兰市政厅所在地。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游览时间约15分钟），品味一下“水光潋滟晴方好，山色空蒙雨亦奇”的意境，穿过被冠以“水塔花桥”美誉的【卡柏尔木桥】（游览时间约15分钟），参观代表瑞士精神的【狮子纪念碑】（游览时间约15分钟）。随后自由活动，漫步琉森，享受阿尔卑斯小镇的美好时光。
                <w:br/>
                特别安排搭乘瑞士【黄金列车】（游览时间约30分钟），看湖光山色，沿线极其优美的雪山草地湖畔风光闻名，如同黄金，永远留在记忆中。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瑞士小镇-因特拉肯-格林德瓦-少女峰-劳特布伦嫩-约202KM-法国小镇（法国）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法国小镇-约201KM-勃艮第酒庄-约260KM-枫丹白露花园-约57KM巴黎（法国）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特别安排【塞纳河游船】（游览时间约30分钟）乘坐塞纳河游船，发现不一样的巴黎，欣赏河畔的美景和建筑，给巴黎之行留下浪漫而难忘的印记。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1030-0450+1（航班仅供参考，具体以实际为准）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2.全程8晚欧洲标准当地酒店，特别升级巴黎华天酒店3晚连住，1/2标准双人房；
                <w:br/>
                D2意大利小镇：Hotel Europa Signa  或同等
                <w:br/>
                D3意大利小镇：Methis Hotel &amp; SPA  或同等
                <w:br/>
                D4意大利小镇：Unahotels Malpensa  或同等
                <w:br/>
                D5瑞士小镇：Ski Lodge Engelberg  或同等
                <w:br/>
                D6法小：Kyriad Belfort 或同等
                <w:br/>
                巴黎：Huatian Chinagora Hotel Paris  或同等
                <w:br/>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5.全程领队兼导游；1100元/人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2025-05-23T05:18:24+08:00</dcterms:created>
  <dcterms:modified xsi:type="dcterms:W3CDTF">2025-05-23T05:18:24+08:00</dcterms:modified>
</cp:coreProperties>
</file>

<file path=docProps/custom.xml><?xml version="1.0" encoding="utf-8"?>
<Properties xmlns="http://schemas.openxmlformats.org/officeDocument/2006/custom-properties" xmlns:vt="http://schemas.openxmlformats.org/officeDocument/2006/docPropsVTypes"/>
</file>