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纯玩秀山水大漓江4日游行程单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全国联运，所以不选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抵达桂林集合
                <w:br/>
              </w:t>
            </w:r>
          </w:p>
          <w:p>
            <w:pPr>
              <w:pStyle w:val="indent"/>
            </w:pPr>
            <w:r>
              <w:rPr>
                <w:rFonts w:ascii="微软雅黑" w:hAnsi="微软雅黑" w:eastAsia="微软雅黑" w:cs="微软雅黑"/>
                <w:color w:val="000000"/>
                <w:sz w:val="20"/>
                <w:szCs w:val="20"/>
              </w:rPr>
              <w:t xml:space="preserve">
                各地前往桂林：桂林接机/站，入住酒店。
                <w:br/>
                乘机/车赴祖国西南地区，南面靠海，西面是越南，“山水甲天下”之美誉——桂林，乘机/车落地抵达桂林后， 根据航班/动车到达时间由工作人员统一安排车辆将您送至入住酒店。领取行李后至出站口，有专职接站员在出站口举“客人代表名字“的接站牌接站，机场接到后在我社VIP接待厅稍作休息，待其他拿行李客人一起出发。
                <w:br/>
                桂林阳光充足,四季分明,气候条件十分优越,一年四季皆宜前往,春夏秋佳。年平均温度21℃，“秀美、热情、活力、奔放”是它永恒的代名词。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古东森林瀑布&gt;银子岩&gt;十里画廊&gt;月亮山&gt;西街
                <w:br/>
              </w:t>
            </w:r>
          </w:p>
          <w:p>
            <w:pPr>
              <w:pStyle w:val="indent"/>
            </w:pPr>
            <w:r>
              <w:rPr>
                <w:rFonts w:ascii="微软雅黑" w:hAnsi="微软雅黑" w:eastAsia="微软雅黑" w:cs="微软雅黑"/>
                <w:color w:val="000000"/>
                <w:sz w:val="20"/>
                <w:szCs w:val="20"/>
              </w:rPr>
              <w:t xml:space="preserve">
                古东瀑布（活动时间不少于120分钟）
                <w:br/>
                早餐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我们将途径阳朔彩色公里『十里画廊』，沿途乡村风光，仿佛挂在眼前的山峰，置身十里画廊，如在画中游。
                <w:br/>
                ，拍照打卡【月亮山】，沿路风景秀丽如诗如画。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遇龙河多人竹筏—三星船大漓江
                <w:br/>
              </w:t>
            </w:r>
          </w:p>
          <w:p>
            <w:pPr>
              <w:pStyle w:val="indent"/>
            </w:pPr>
            <w:r>
              <w:rPr>
                <w:rFonts w:ascii="微软雅黑" w:hAnsi="微软雅黑" w:eastAsia="微软雅黑" w:cs="微软雅黑"/>
                <w:color w:val="000000"/>
                <w:sz w:val="20"/>
                <w:szCs w:val="20"/>
              </w:rPr>
              <w:t xml:space="preserve">
                遇龙河多人竹筏（游览时间不少于50分钟）
                <w:br/>
                乘竹筏游览【遇龙河风光】，遇龙河两岸山峰清秀迤逦，连绵起伏，形态万千，江岸绿草如茵，翠竹葱郁，树木繁荫。遇龙河的水如同绿色的翡翠，清澈透亮，鱼儿闲游，水筏飘摇，一一可见。微风拂过水面，泛起阵阵涟漪，如同小提琴奏出的音符，静静的，轻轻的。整个遇龙河景区，没有任何所谓现代化建筑，没有任何人工雕琢痕迹，没有任何一点都市喧嚣，一切都是那么原始、自然、古朴、纯净，实为桂林地区醉大的纯自然山水园地。如果把漓江比成"大家闺秀"，那么遇龙河则是让人怦然心动的"小家碧玉"。
                <w:br/>
                三星船游漓江（龙头山-杨堤）——5A漓江风光三星船游大漓江是指，从阳朔龙头山码头到杨堤，看传说中的兴坪佳境、黄布倒影、九马画山、浪石烟雨、杨堤风光五大美景高潮；途中会观赏到阳朔具有特色古镇之一『兴坪古镇』，您将欣赏到经典的黄布倒影、二十元人民币背景图，让您沉醉与山水之间......
                <w:br/>
                温馨提示1.擦亮眼睛，一定要选择漓江正规航线！如看不到九马画山等上述五大美景高潮，请慎重选择；
                <w:br/>
                2.参考码头：龙头山码头-杨堤码头/磨盘山码头-龙头山码头/水东门码头-杨堤码头/磨盘山码头-水东门码头；上下船码头以水运中心实际出票为准，由桂林旅游股份有限公司统一提供。
                <w:br/>
                3.航线优点：桂林旅游股份有限公司根据需求专门为我社打造漓江专线；①不用吃船上的盒饭，在陆地餐厅用餐后上船，更加从容且吃到当地美食；②行驶速度适中，可慢慢欣赏拍摄五大美景高潮，不会因速度太快，还没摆好姿势，船已经开过了；③下船时间刚刚好。
                <w:br/>
                行程结束后返回桂林安排入住桂林当地酒店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象鼻山—日月双塔（远观）—七星公园、网红旅拍—市民超市—送团
                <w:br/>
              </w:t>
            </w:r>
          </w:p>
          <w:p>
            <w:pPr>
              <w:pStyle w:val="indent"/>
            </w:pPr>
            <w:r>
              <w:rPr>
                <w:rFonts w:ascii="微软雅黑" w:hAnsi="微软雅黑" w:eastAsia="微软雅黑" w:cs="微软雅黑"/>
                <w:color w:val="000000"/>
                <w:sz w:val="20"/>
                <w:szCs w:val="20"/>
              </w:rPr>
              <w:t xml:space="preserve">
                象鼻山（活动时间不少于50分钟）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日月双塔（远观，活动时间不少于30分钟）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DI一铜塔，是桂林旅游的一个很美的夜景观赏地。
                <w:br/>
                七星公园（游览时间约50分钟）
                <w:br/>
                是桂林市区一处天然攀岩场、我国醉长的天然色彩花岗岩浮雕壁画、中国醉大的石碑林奇观、中国醉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穿上绚丽的民族服饰，让相机定格这惊艳的瞬间。用旅拍珍藏这份少数民族的独特之美，每一帧，都诉说着神秘而动人的故事。
                <w:br/>
                行程结束后安排前往桂林正规资质市民超市为亲友挑选伴手礼，之后根据返程航班/车次安排送站，结束行程。
                <w:br/>
                温馨提示：所有行程结束时间为17：30，建议安排18：30后火车、20：00后飞机返程！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米粉餐、米粉餐10元/人。其他正餐30元/人/餐。常规十人一桌（不含酒水），八菜一汤，人数不够10人、菜品略减；为了保证用餐质量，如人数不足6人，则采用退还餐费，正餐敬请自理，
                <w:br/>
                2、住宿标准：全程入住3晚参考备选酒店（标间，住房含早餐，不用不退），其中桂林2晚+阳朔1晚。本品按双人共用一间房核算的单人价格，不接受目的地拼房，如您是单人出行或需单人包房，请报名时直接补齐包房房差，三人间为标准间加床处理。
                <w:br/>
                参考酒店名录：
                <w:br/>
                （桂林段）港舍漫居/安琪大酒店/金色家族/临桂大酒店/象山商务/雅斯特/云天/润东/锦怡假日/荷悦酒店/泽霖酒店/精途酒店/唯美四季/柏曼酒店/宜城酒店/翠竹大酒店/普莱尔/派柏云/格林豪泰/万景大酒店/今日城酒店/优程酒店/城市便捷/启明公馆/长益国际/花园假日/三棵树/骏怡/华谊/中山国际普标等同档次酒店
                <w:br/>
                （阳朔段）金胜假日酒店/锦绣度假/住友/田家河/文华/君尚/丽盛/粤乡/悦途居/鸿泰/素朝/君临/画中游/晶水鑫潮/公园度假/佳德酒店/万紫千红/富丽达/朵啡/紫薇/十里廊/北斗/新世纪贵宾楼/派柏云酒店等同档次酒店
                <w:br/>
                3、交通标准：桂林当地全程空调旅游车。根据人数安排车辆，保证一人一正座。
                <w:br/>
                4、导游标准： 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5、门票标准：均只含首道景点折扣门票核算，不含景点第二门票及其他消费（未注明包含的景区小交通费用自理）。（含古东瀑布门票/银子岩门票/三星船游漓江票/遇龙河竹筏票/七星公园门票）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2、由于此线路行程比较紧凑，爬山涉水，此品不建议未成年人，残疾人、老年人、行动不便者，体弱多病及孕妇单独参团，否则由此造成的不便或问题，客人自行承担责任。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9、【景中店及土特产】景中店为景区经营行为，旅行社无法干涉请客人谨慎消费，土特产为当地特色产品，本社安排的为市民连锁商店，此两项不能作为旅行社安排的购物次数，请客人根据自身需求消费。
                <w:br/>
                10、本产品由我社地接社：【桂林一鹿定制国际旅行社有限公司】提供当地地接旅游接待服务。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2025-05-22T23:02:45+08:00</dcterms:created>
  <dcterms:modified xsi:type="dcterms:W3CDTF">2025-05-22T23:02:45+08:00</dcterms:modified>
</cp:coreProperties>
</file>

<file path=docProps/custom.xml><?xml version="1.0" encoding="utf-8"?>
<Properties xmlns="http://schemas.openxmlformats.org/officeDocument/2006/custom-properties" xmlns:vt="http://schemas.openxmlformats.org/officeDocument/2006/docPropsVTypes"/>
</file>