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【遇上北京】：北京+天津双飞6日游行程单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BJ1688964086fo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畅游北京知名景点：故宫、长城、颐和园、天坛公园等。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贵宾于指定时间自行前往南宁吴圩机场，乘飞机赴北京或天津（实际以出团通知书为准），抵达机场后由导游接团，入住酒店休息。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天坛公园（通票）-毛主席纪念堂-前门大栅栏-天安门广场-故宫深度游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07:00—08:00：酒店叫早，在酒店享用早餐。
                <w:br/>
                08:00—08:30：酒店乘车出发前往【天坛公园】（含天坛通票，参观时间不少于90分钟），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10:00—10:30：出发前往【毛主席纪念堂】瞻仰毛主席仪容（游览时间10分钟，如遇限制团队流量无法预约上或遇周一闭馆，以及特殊情况或政策性不开放，则改为外观，我公司不做其它补偿，请谅解）。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12:20-13:20：午餐：全聚德或便宜坊烤鸭（现场演示片鸭技艺）。
                <w:br/>
                13:45—16:45：进入紫禁城正门午门，体验【故宫深度游】（含首道门票，参观时间不少于180分钟，赠送导览耳机、摆渡车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【故宫之声】无线导览耳机，防走失防干扰，摒弃嘈杂，聆听故宫声音，避免走马观花，深度聆听导游的讲解；
                <w:br/>
                依次参观：午门→太和殿→中和殿→保和殿→乾清宫→交泰殿→坤宁宫→御花园
                <w:br/>
                【午门】是紫禁城的正门，位于紫禁城南北轴线。此门居中向阳，位当子午，故名午门；
                <w:br/>
                【太和殿】是东方三大殿之一，俗称金銮殿。建成后屡遭焚毁，多次重建，参观“金銮宝殿”华贵气氛；
                <w:br/>
                【保和殿】是故宫中一座殿宇式建筑。殿后阶陛中间设有一块雕着云、龙、海水和山崖的御路石，被称为云龙石雕； 
                <w:br/>
                【御花园】一直是帝后妃嫔们茶余饭后休息、游乐的地方。整个花园既古雅幽静，又不失皇家气魄；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午餐：全聚德或便宜坊烤鸭（现场演示片鸭技艺），餐标：60元/人（10-12人/围、如人数不足十人则菜品及菜量相对减少、正餐八菜一汤，不含酒水）。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升旗仪式-八达岭长城-鸟巢水立方外景-元大都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04:30—05:30：早餐打包，酒店出发前往天安门广场观看庄严的【升国旗仪式】（参观不少于30分钟）。
                <w:br/>
                06:30—08:00：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 
                <w:br/>
                12:00-13:00：午餐：老北京铜锅涮肉。 
                <w:br/>
                13:10-14:30：参观【元大都遗址公园】（含首道门票，参观时间不少于60分钟），赏玉兰花，玉兰花外形极像莲花，盛开时，花瓣展向四方，花白如玉，花香似兰，犹如雪涛云海，蔚为壮观。 
                <w:br/>
                14:50—16:30：乘车出发前往【奥林匹克公园】（外观鸟巢水立方等建筑不少于60分钟，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 
                <w:br/>
                17:00—18:00：晩餐后乘车返回酒店休息。 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景点：八达岭长城、外观奥林匹克公园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午餐：老北京铜锅涮肉 ，餐标：50 元/人（10-12人/围、如人数不足十人则菜品及菜量相对减少、正餐八菜一汤，不含酒水）。     晚餐：团餐，餐标：40 元/人（10-12人/围、如人数不足十人则菜品及菜量相对减少、正餐八菜一汤，不含酒水）。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恭王府-什刹海-颐和园-清华或北大外景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07:00—08:00：酒店叫早、在酒店享用早餐。
                <w:br/>
                08:00—08:30：【恭王府】（含首道门票，参观时间不少于60分钟），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参观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11:40—13:00：乘车出发前往享用五彩饺子宴（用餐标准40元/人）。
                <w:br/>
                13:30-16:30：出发前往【颐和园】（含首道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16:40-16:50：车览高等学府【清华大学或北京大学】（约15分钟）。
                <w:br/>
                17:00-18:00： 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午餐：五彩饺子宴 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参观世界上的夫妻纪念馆【周恩来邓颖超纪念馆】（如遇周一或政策性闭馆时，则改为参观天津相声演出；游览时间不少于30分钟），缅怀一代伟人的丰功伟绩，后乘车赴天津发祥地三岔河口，远眺传说中“海之门，天之渡”的天津福地，远眺“引滦入津”纪念碑与天津人民一起“忆苦思甜”。
                <w:br/>
                游览津门十景之一，天津 5A 级景区“津门故里”【古文化街】（含讲解，参观时间不少于60分钟），欣赏天津民间工艺品三绝：“泥人张彩塑、杨柳青年画、风筝魏风筝”。
                <w:br/>
                外观我国三大妈祖庙祖庭之一【天后宫】；乘车沿途游览素有“万国建筑博览会”之称，汇聚着西方各国异国风情的建筑【五大道意风区】。
                <w:br/>
                途径【望海楼】，远观天津的地标性建筑，直径高达 110 米，世界上大的桥上摩天轮【天津之眼】，体现那“天门常开，彩虹初现”神奇境界。
                <w:br/>
                逛天津特产麻花超市（特产超市不视为购物店），天津小吃汇集地【食品街】（参观时间不少于60分钟），品尝几百种津味小吃，过一把“卫嘴子”的瘾。 
                <w:br/>
                行程结束入住酒店休息！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午餐：团餐，餐标：40 元/人（10-12人/围、如人数不足十人则菜品及菜量相对减少、正餐八菜一汤，不含酒水）。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早餐后，根据大交通赶时间赴北京或天津机场（实际以出团通知书为准），乘飞机返回南宁，抵达南宁吴圩机场就地散团，结束愉快游程。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1、2-12岁儿童：含往返经济舱机票、当地旅游车位，正餐费、导服；注：16周岁以上必须携带身份证登机。
                <w:br/>
                2、交通：南宁-北京往返经济舱机票（已含机建燃油税、机票出票后不签不改不退）；当地全程选用空调旅游车，保证1人1正座。
                <w:br/>
                3、酒店：全程入住三环沿线酒店标准双人间/大床房5晚，如遇旺季或政策等原因酒店征用，我社将用同档次酒店，但不赔偿任何损失！酒店不提供自然单间，若出现单男单女，客人自行补房差￥500元/人/5晚。
                <w:br/>
                 参考酒店：黄河京都大酒店、明日五洲酒店、京天明天酒店等或同档次酒店。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4、用餐： 全程含5早5正（房费含热自助早，限含床一人一份，不吃不退，因南北方口味差异，若您对赠送的早餐不习惯可自行提前自备；午餐：2正40/元/人/标+升级一餐全聚德烤鸭或便宜坊60元/人/标+一餐老北京铜锅涮肉50元/人/标+一餐京城五彩饺子宴40元/人/标；（10-12人/围、如人数不足十人则菜品及菜量相对减少、正餐八菜一汤，不含酒水）。
                <w:br/>
                5、门票：含行程中所列游览景点首道大门票，（包含天坛小门票，不含景区小门票及景区内景交，如需使用费用自理，不属于自费推荐项目）。
                <w:br/>
                6、导游：当地中文导游服务，导游服务费￥100元/人。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4.2-12岁儿童价格不含床位，不含早餐，不含门票（如超高门票请现场现补）。
                <w:br/>
                5.不含全程单房差：￥500元/人/5晚。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孕妇”以及患有其他不宜出行的疾病者不宜参团，如隐瞒实情出团，所产生的费用自行承担。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5.行程中赠送的项目或免费景点（如毛主席纪念堂），如因政策原因未能参加，无任何退费用产生。
                <w:br/>
                6.行程中鼓楼、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8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地接社：北京麒麟天下国际旅游社有限责任公司
                <w:br/>
                地接社地址：北京市丰台区成寿寺路鑫源国际1707室
                <w:br/>
                经营许可证号：L-BJ01191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2025-04-20T02:23:30+08:00</dcterms:created>
  <dcterms:modified xsi:type="dcterms:W3CDTF">2025-04-20T02:23:30+08:00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