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徜徉花海·环比西欧 德法瑞比荷+郁金香 10 天行程单</w:t>
      </w:r>
    </w:p>
    <w:p>
      <w:pPr>
        <w:jc w:val="center"/>
        <w:spacing w:after="100"/>
      </w:pPr>
      <w:r>
        <w:rPr>
          <w:rFonts w:ascii="微软雅黑" w:hAnsi="微软雅黑" w:eastAsia="微软雅黑" w:cs="微软雅黑"/>
          <w:sz w:val="20"/>
          <w:szCs w:val="20"/>
        </w:rPr>
        <w:t xml:space="preserve">徜徉花海·环比西欧 德法瑞比荷+郁金香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FG1698731950EtFA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0005-0540（航班仅供参考，具体以实际为准）
                <w:br/>
                回程-参考航班：CA772  FRA/SZX   1145 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一次旅行让您领略荷兰印象、法式浪漫、瑞士山水、德国风情、比利时历史，浓缩西欧精华，不虚此行；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法国：参观世界四大博物馆之首卢浮宫，透过对艺术珍品咫尺间的欣赏，与艺术大师们来一场跨越时空的心灵对话
                <w:br/>
                l 瑞士：漫步琉森湖畔，欣赏群山苍茫,碧波涟漪，感受阿尔卑斯山的蜿蜒壮丽，窥探卡贝尔桥掠影芳华
                <w:br/>
                l 德国：在罗马广场欣赏古色古香的历史建筑，寻找星罗棋布的城市雕像，发现法兰克福古今相容的独特魅力；
                <w:br/>
                l 比利时：被雨果称赞为“世界上至美丽的广场”-布鲁塞尔大广场，市标“弟一公民”小英雄-撒尿小孩雕像
                <w:br/>
                l 荷兰：游走“北方威尼斯”阿姆斯特丹，一座让人感到快乐又自由的城市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 198KM 科隆-约 228KM 荷兰小镇（荷兰）
                <w:br/>
              </w:t>
            </w:r>
          </w:p>
          <w:p>
            <w:pPr>
              <w:pStyle w:val="indent"/>
            </w:pPr>
            <w:r>
              <w:rPr>
                <w:rFonts w:ascii="微软雅黑" w:hAnsi="微软雅黑" w:eastAsia="微软雅黑" w:cs="微软雅黑"/>
                <w:color w:val="000000"/>
                <w:sz w:val="20"/>
                <w:szCs w:val="20"/>
              </w:rPr>
              <w:t xml:space="preserve">
                抵达后，乘车前往【法兰克福】（约 60 分钟）全称美因河畔法兰克福，德国第五大城市,拥有德国至大
                <w:br/>
                航空站、铁路枢纽,是德国乃至欧洲重要工商业、金融和交通中心。
                <w:br/>
                【法兰克福大教堂】外观：又称为皇帝大教堂(Kaiserdom),一座哥德或建筑的天主教堂,建于十二世纪到
                <w:br/>
                十五世纪之间，曾有数位国王在此加冕。
                <w:br/>
                【罗马广场】：德国至重要的城市广场，修建于欧洲中世纪时期，位于法兰克福老城的中心，美茵河以
                <w:br/>
                北,也是旧市政厅的所在地，中间面向市政厅的正义女神喷泉,女神手持象征公正的天平。
                <w:br/>
                乘车前往德国【科隆】，游览德国至大的主教教堂——【科隆大教堂】（外观约 30 分钟），是德国城市
                <w:br/>
                科隆
                <w:br/>
                出名的建筑之一,也是欧洲至大的哥特式建筑之一。建于1248年,历经数百年的修建和扩建,于1880
                <w:br/>
                年完工，以轻盈、雅致著称于世，高 157.38 米，是全欧洲至高的尖塔。它集宏伟与细腻于一身，被誉为
                <w:br/>
                哥特式教堂建筑中至完美的典范！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 50KM 阿姆斯特丹-约 210KM 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
                <w:br/>
                的景观使阿姆斯特丹的旅游业十分发达。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随后乘车前往阿姆斯特丹参观郊外的【库肯霍夫公园】观赏郁金香，从三月中旬开始一直到五月，正是
                <w:br/>
                荷兰美丽花季大鸣大放的时节。在这个时期内，至棒的活动莫过于到荷兰的郁金香公园库肯霍夫花
                <w:br/>
                园，观赏精心雕琢但又不失自然色调的花园设计，在这些公园之中，你可以看见各种花卉、植物的蓬勃
                <w:br/>
                生机，可以在这里看到至早期的郁金香品种，以及后来新培育的品种，你会发现荷兰人对郁金香是如此
                <w:br/>
                狂热。（约 60 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 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 1 小时），欧洲联盟的总部所在地,也是比利
                <w:br/>
                时的政治中心。整个城区充满了艺术气息，独有的古怪专注、动态和自我约束。曾经的统治者们在这里
                <w:br/>
                留下了大大小小的奢华建筑和宫殿，不少街道上还保留着不同世纪的房子，走在街道上，就好像在时间
                <w:br/>
                隧道里游走。
                <w:br/>
                【布鲁塞尔大广场】：1998 年联合国教科文组织将布鲁塞尔大广场作为文化遗产，列入《世界遗产名录》。
                <w:br/>
                始建于 12 世纪，环广场的建筑物多为中世纪所建的哥特式、文艺复兴式、路易十四式等建筑形式，其建
                <w:br/>
                筑风格各异，使人有宛如置身于中世纪之感，法国作家维克多·雨果曾赞美这里是“世界上美丽的广
                <w:br/>
                场”。
                <w:br/>
                【撒尿小孩雕像】：布鲁塞尔标志性建筑，被称为“布鲁塞尔公民”，铜像位于市中心广场转弯处，
                <w:br/>
                高半米左右，是个光身叉腰撒尿的小男孩。
                <w:br/>
                【天鹅咖啡馆】外观：咖啡厅的门上要雕塑着一只傲娇的白天鹅，是无产阶级革命导师马克思和恩格斯
                <w:br/>
                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【协和广场】外观，巴黎市中心、塞纳河北岸,是法国有名广场和世界上美丽的广场之一，大革命时期,它被称为“革命广场”，被法国人民当作展示王权毁灭的舞台。广场历经数次改名，后改称为协和广场。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2.全程7晚欧洲标准级酒店，1/2标准双人房；
                <w:br/>
                阿姆斯特丹：Postillion Utrecht Bunnik或同档次
                <w:br/>
                法兰克福：ACHAT Hotel Darmstadt Griesheim或同档次
                <w:br/>
                琉森：Hotel Rigi Vitznau或同档次
                <w:br/>
                法小：Novotel Beaune或同档次
                <w:br/>
                巴黎：ibis Styles Versailles Saint Quentin en Yvelines 或同档次
                <w:br/>
                布鲁塞尔：ibis Wavre Brussels East 或同档次
                <w:br/>
                3.行程所列餐食，酒店早餐，全程7个正餐（10欧元/人/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5.全程中文领队兼导游2600元/人；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11欧洲旅游意外保险（本公司强烈要求旅客自行购买旅游意外保险，以更全面保障旅客利益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2025-04-26T20:36:22+08:00</dcterms:created>
  <dcterms:modified xsi:type="dcterms:W3CDTF">2025-04-26T20:36:22+08:00</dcterms:modified>
</cp:coreProperties>
</file>

<file path=docProps/custom.xml><?xml version="1.0" encoding="utf-8"?>
<Properties xmlns="http://schemas.openxmlformats.org/officeDocument/2006/custom-properties" xmlns:vt="http://schemas.openxmlformats.org/officeDocument/2006/docPropsVTypes"/>
</file>