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D53【8天.呼伦壹号】呼伦贝尔、黑山头、室韦、满洲里双飞双卧八日游行程单</w:t>
      </w:r>
    </w:p>
    <w:p>
      <w:pPr>
        <w:jc w:val="center"/>
        <w:spacing w:after="100"/>
      </w:pPr>
      <w:r>
        <w:rPr>
          <w:rFonts w:ascii="微软雅黑" w:hAnsi="微软雅黑" w:eastAsia="微软雅黑" w:cs="微软雅黑"/>
          <w:sz w:val="20"/>
          <w:szCs w:val="20"/>
        </w:rPr>
        <w:t xml:space="preserve">D53【8天.呼伦壹号】呼伦贝尔、黑山头、室韦、满洲里双飞双卧八日游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HLJ168956184ACV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贵宾自行提前2小时抵达南宁T2机场集合，乘预计航3U3344（15:15-21:55）经停武汉，飞赴哈尔滨。抵达后接机，后送您到哈尔滨酒店入住，结束当天行程安排。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哈尔滨-海拉尔（火车约11小时）
                <w:br/>
              </w:t>
            </w:r>
          </w:p>
          <w:p>
            <w:pPr>
              <w:pStyle w:val="indent"/>
            </w:pPr>
            <w:r>
              <w:rPr>
                <w:rFonts w:ascii="微软雅黑" w:hAnsi="微软雅黑" w:eastAsia="微软雅黑" w:cs="微软雅黑"/>
                <w:color w:val="000000"/>
                <w:sz w:val="20"/>
                <w:szCs w:val="20"/>
              </w:rPr>
              <w:t xml:space="preserve">
                早餐后，游览【圣·索菲亚教堂广场】（游览时间不少于20分钟）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游览【人民防洪纪念塔】（游览时间不少于20分钟） 它是为纪念1957年洪水而修建的哈尔滨象征！
                <w:br/>
                游览【斯大林公园】（游览时间不少于20分钟） 始建于1953年原名江畔公园，50年代以前，这里是铁路专用线和航运码头。
                <w:br/>
                游览【中央大街】（游览时间不少于30分钟） 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后体验【玻璃栈道】集刺激、观赏为一体的玻璃桥，俯瞰脚下松花江水，有种“悬空”的奇妙感觉。
                <w:br/>
                后送您到哈尔滨车站，乘预计火车赴海拉尔，夜宿火车硬卧，结束当天行程安排。
                <w:br/>
                参考车次：K7091（20:55-06:15+1）、k7089（19：:00-05:35+1）、K2623（21:12-06：37+1）、K927次（18:36-05:09）或其他车次，不保证车次铺位，以实际出票为准！
                <w:br/>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火车抵达海拉尔， 后司机接站，开启今日全新体验，感受蓝天、白云、碧野、牧歌，莫日格勒河的九曲盘旋醉人风光，令人陶醉的大自然，抛弃喧嚣的都市，肆无忌惮的放飞心情。
                <w:br/>
                【老舍笔下天下曲水：莫日格勒河】（2025年5月1日获知该景区为不收费，近期景区有可能收取门票，具体收费金额以及收费时间尚未公布。如景区产生门票的 ，游客需自理门票费用，费用以景区公布价格为准），呼伦贝尔水草丰美的一片草原，位于老舍先生笔下“天下曲水-莫日格勒河”畔。当你看到这天地间悠悠的流水，你会觉得仿佛有一种温馨的感觉在心底流淌，会感觉到一种少女的娴静。
                <w:br/>
                车赴室韦，途径额尔古纳市-额尔古纳市因额尔古纳河而得名，蒙古语为“捧呈、敬献”之意，素有“呼伦贝尔缩影”的美誉，是呼伦贝尔的城市名片。
                <w:br/>
                车游【呼伦贝尔油菜花】（外观游览时间不少于10分钟）（注：呼伦贝尔油菜花的花期一般集中在7月份，花期大概20天）
                <w:br/>
                油菜花在很多地方都有，乡间小路旁，田园山野间，实在算不上稀奇，然而呼伦贝尔的油菜花田与碧绿的草原拼接在一起，顺着地势连绵起伏望不到边，比起山村田野间一丛丛的油菜花，呼伦贝尔的油菜花更像是一幅任性的油画，画笔沾染了一抹色彩在草原上描绘的一片嫩黄色的花海，细小的花朵层层叠叠连成一片，随手一拍都是风景大片，蓝天，白云，绿草，黄花，自然的色彩构成的清透夏天。
                <w:br/>
                游览【额尔古纳国家湿地公园】（游览时间不少于40分钟） 中国目前保持原状态完好、面积大的湿地，清澈的根河静静流淌，曲水环抱草甸，岸边矮树灌木丛生，绿意盎然，湿地上花草摇曳，山间白桦林连绵成片。这是一个远在天边、融入自然的净土，是一个曾经轰轰烈烈、而后归于寂静的圣地。
                <w:br/>
                抵达蒙兀室韦，室韦又叫吉拉林，位于额尔古纳的北端，大兴安岭北麓，额尔古纳河畔，它依山傍水，与俄罗斯小镇奥洛契仅一河之隔，在2005年被cctv评为“中国十大魅力名镇”之一。
                <w:br/>
                外观【百年历史木刻楞】（外观游览时间不少于10分钟）世界上环保自然，没有污染的房屋，了解俄罗斯传统木刻楞的建筑特点和建筑风格。入住酒店，结束当天行程。
                <w:br/>
                ❋温馨提示❋
                <w:br/>
                ①草原上早晚温差较大，记得增减衣物。草原上紫外线较足，出门记得防晒。
                <w:br/>
                ②木刻楞住宿为体验性住宿，木刻楞的住宿环境远不如城市环境好，敬请谅解。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室韦-黑山头（约4小时）
                <w:br/>
              </w:t>
            </w:r>
          </w:p>
          <w:p>
            <w:pPr>
              <w:pStyle w:val="indent"/>
            </w:pPr>
            <w:r>
              <w:rPr>
                <w:rFonts w:ascii="微软雅黑" w:hAnsi="微软雅黑" w:eastAsia="微软雅黑" w:cs="微软雅黑"/>
                <w:color w:val="000000"/>
                <w:sz w:val="20"/>
                <w:szCs w:val="20"/>
              </w:rPr>
              <w:t xml:space="preserve">
                早可自行早起，自行追赶小镇晨雾日出 （夏季日出时间约为05:00左右）。早餐后参观室韦界河观景平台（游览时间不少于10分钟），1689年“中俄尼布楚条约”规定的中俄界河—额尔古纳河，呼伦贝尔一半是大兴安岭的童话森林，一半是梦幻草原。
                <w:br/>
                游览【草原营地】（整个营地景区游览时间不少于60分钟）
                <w:br/>
                1.赠送【呼伦贝尔大草原航拍VLOG】（如因天气或不可抗力因素，无人机无法起飞，不予补拍，赠送项目无费用可退）
                <w:br/>
                2.坦克300穿越白桦林，并涉水，望林峰观景台，观农田花海，随处可见的土拨鼠。
                <w:br/>
                3.走进鄂温克民俗园与鄂温克神兽驯鹿亲密互动！
                <w:br/>
                4.乘船参观得尔不干河,在船上品尝下午茶，亲手制作奶茶、品尝蒙古果子！
                <w:br/>
                5.品尝【草原一羊三吃】（备注：另配“8种草原有机解腻热菜”）
                <w:br/>
                吃法一：吊炉羊排或羊腿，四溢的肉香，和摇摇欲坠的油滴，金灿灿，香喷喷，油脂伴随外酥里内的肉再口中爆开，嘴角渗出孜然和辣椒的香气，美妙难以言喻。
                <w:br/>
                吃法二：俄式炭烤大串，炭火熏烤的滋味，嫩而不柴，鲜美味满满，异国风情的格调，悄然撩过舌尖的奇妙体验。
                <w:br/>
                吃法三：蒙古传统手把羊肉，手把肉是呼伦贝尔的传统美食之一，也是蒙古人级别高的待客之礼，具有浓郁的地方特色和文化内涵，呼伦贝尔的羊肉膻味小，肉质细腻，经过简单的蒸煮后，手把肉能够保留羊肉原汁原味的香嫩口感，是真的油股奶香味哦。
                <w:br/>
                后乘车赴黑山头，赠送体验【黑山头马术基地初级骑马】（骑马初体验不少于5分钟）黑山头的马场是有国家批文和保险的马场，这里的马场安全防护措施做的更好，可以真正感受到在草原上策马奔腾，辽阔呼伦贝尔大草原、深邃的额尔古纳河、开满野花的湿地、小众的私家牧场，圆你一个策马天涯的武侠梦。
                <w:br/>
                【自行欣赏草原日落】（自由活动时间不少于30分钟）(每年3月15日-6月15日；9月15日-11月15日为当地防火期，在此期间篝火晚会取消)，来看草原日落，这是每一位游客尤其是摄影爱好者一定不可错过的。当傍晚时分我们不约而同的来到草原，目不转睛的看着美丽的日落，感受那红霞洒落在我们的脸上、山川、草原、牛羊的身上的那份温暖。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入住草原蒙古包(独立卫浴带空调)，真正的体验蒙式生活，草原的夜色是那么的美、美的让人沉醉，草原的夜色是那么的静，静谧的让人找到久违的祥和，美美的睡上香甜的一觉，享受从未有过的放松！
                <w:br/>
                ❋温馨提示❋
                <w:br/>
                1.草原森林景观带请您不要随意乱扔烟头和垃圾，注意保持自然环境；
                <w:br/>
                2.骑马漫游草原时，在选择马匹和骑乘中要听从当地工作人员的安排指挥，以免发生意外；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游客可自行早起欣赏【草原日出】 有兴趣的朋友可以自行起早欣赏草原日出，美好的清晨，是草原的开始，那一轮红日，是草原的生机，也是草原的希望！
                <w:br/>
                早餐后，乘车赴满洲里，途径边防公路，后游览【186彩带河草原景区】（游览时间不少于40分钟）抵达景区后到彩云之巅，186彩带河登高远眺，边界湿地蔚为壮观，静静流淌的河水在阳光辉映下，呈现一条彩色的绸带横亘在中俄边境上，河边的花草和树丛随着季节变化呈不同的颜色，把河岸点缀着斑斓多彩。
                <w:br/>
                抵达满洲里，外观【中俄边境旅游区国门景区】（外观游览时间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外观【北疆明珠观光塔】（外观游览时间少于10分钟）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外观【童话城堡】（外观游览时间少于10分钟） 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随处可见套娃元素，大堂吊灯、房门、电视机、茶壶等都是无处不在。
                <w:br/>
                赠送车游【夜游满洲里】（车游时间少于20分钟）仿佛置身童话城堡世界一般，随处可见的欧式建筑以及金发碧眼的外国人，作为中俄蒙三国文化交融的边境口岸、中国较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后入住酒店，结束当天行程。
                <w:br/>
                ❋温馨提示❋
                <w:br/>
                1.今天下午我们要走“边防公路”，信号时有时无，提前给家里人致电说明情况，以防亲人担心；
                <w:br/>
                2.如下车方便或拍照时一定要小心路上过往的车辆；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早餐后，游览【陈巴尔虎草原草原景区】（游览时间不少于40分钟），位于呼伦贝尔大草原核心草原带，东面与呼和诺尔湖相依，南面与海拉尔河相通，北面与莫尔格勒河相连，景区内有4平方公里的天然草原，12平方公里的湖泊，湖水与海拉尔河、莫日格勒河相连，抵达后感受来自蒙古人民热情待客礼遇！
                <w:br/>
                赠送【草原文创冰淇淋】 香纯的奶味让您唇齿留香.....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早抵达哈尔滨 ，司机接您入住酒店 ，结束当天行程安排 ，后您可在哈尔滨自由活动 ，拥有属于你的 CITY WALK 。 （自由活动期间不含用车 导游服务 ，请注意人身、财产安全）。
                <w:br/>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早司机根据航班时间送您到哈尔滨机场，自行办理乘机换乘手续，乘预计航班3U3343（08：05/14：20）经停武汉，返回南宁，抵达后机场自行散团，结束行程！
                <w:br/>
                1.行程内航班以及时间以出团通知书告知为准。
                <w:br/>
                2.若送机时间较早，部分酒店无法打包早餐，如果不能打包早餐无退费哦，请您理解，可提前一晚自行准备些食品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哈尔滨：傲雪四季、悠融酒店、凯伦商务、雪阅商旅、星程酒店、濠滨假日酒店、奥利加尔、卓琳酒店、惟景假日或同档次酒店 
                <w:br/>
                黑山头蒙古包：草原在这里轻奢包/行宫包、额吉故乡、金牛轻奢包或同档次民宿
                <w:br/>
                室韦木刻楞：俄罗斯营地度假村、室韦西博利雅庄园、牧森庄园或同档次民宿
                <w:br/>
                满洲里：旺泉酒店、凯旋大酒店、福润兴酒店、兰维酒店、口岸国际或同档次酒店
                <w:br/>
                【备注】室韦木刻楞、黑山头蒙古包均为双标间、独立卫浴！
                <w:br/>
                用餐：全程含5早餐4正餐（正餐餐标：东北铁锅炖30元/人/正、一羊三吃80元/人/正、牛大骨40元/人/正、草原养生餐30元/人/正）（团队餐10人一桌，8菜一汤，人数不足菜量调整，不含酒水）
                <w:br/>
                用车：当地分段空调车，保证每人一个正座（不提供座次要求），根据人数安排车型 
                <w:br/>
                门票：行程中所列景点首道大门票（不含园中园以及景区小交通）额尔古纳湿地、私家营地、186彩带河；赠送无人机航拍、车游满洲里、初级骑马、文创冰激凌
                <w:br/>
                导服：当地分段中文导游服务，双方约定，接送机/站不含导游服务，行程游览不足10人不委派导游，司机提供接待向导服务，不提供景区/场馆内讲解服务   服务费40元/人
                <w:br/>
                机票：南宁-哈尔滨往返经济舱机票（含机建费、燃油税）
                <w:br/>
                备注：团队航班免费托运行李额为10公斤，手提行李为7公斤！
                <w:br/>
                火车票：哈尔滨-海拉尔、海拉尔-哈尔滨 火车硬卧（旺季不保证火车车次铺位，以实际出票为准）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3、不含酒店单房差530元/人：请务必持有有效证件入住宾馆，产生单男单女请补足房差或在条件允许的情况下听从导游另行安排或与其客人插住或请另补房差。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5、景区园中园/小交通以及自费娱乐项目，额尔古纳湿地电瓶车25元/人，彩带河电瓶车15元/人，如需使用费用敬请自理。
                <w:br/>
                6、儿童：年纪2-12岁，升高1.2米以下儿童，不含床位+全程早餐+门票+小交通+火车票+个人消费费用！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呼伦贝尔仓储超市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草原特色骑马穿越</w:t>
            </w:r>
          </w:p>
        </w:tc>
        <w:tc>
          <w:tcPr/>
          <w:p>
            <w:pPr>
              <w:pStyle w:val="indent"/>
            </w:pPr>
            <w:r>
              <w:rPr>
                <w:rFonts w:ascii="微软雅黑" w:hAnsi="微软雅黑" w:eastAsia="微软雅黑" w:cs="微软雅黑"/>
                <w:color w:val="000000"/>
                <w:sz w:val="20"/>
                <w:szCs w:val="20"/>
              </w:rPr>
              <w:t xml:space="preserve">深度草原骑马，草原上策马奔腾，做一回真正的蒙古人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越野车深度穿越</w:t>
            </w:r>
          </w:p>
        </w:tc>
        <w:tc>
          <w:tcPr/>
          <w:p>
            <w:pPr>
              <w:pStyle w:val="indent"/>
            </w:pPr>
            <w:r>
              <w:rPr>
                <w:rFonts w:ascii="微软雅黑" w:hAnsi="微软雅黑" w:eastAsia="微软雅黑" w:cs="微软雅黑"/>
                <w:color w:val="000000"/>
                <w:sz w:val="20"/>
                <w:szCs w:val="20"/>
              </w:rPr>
              <w:t xml:space="preserve">越野车深度穿越，穿行于草原无人区，饱览原生态纯净美景！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俄罗斯歌舞演绎餐</w:t>
            </w:r>
          </w:p>
        </w:tc>
        <w:tc>
          <w:tcPr/>
          <w:p>
            <w:pPr>
              <w:pStyle w:val="indent"/>
            </w:pPr>
            <w:r>
              <w:rPr>
                <w:rFonts w:ascii="微软雅黑" w:hAnsi="微软雅黑" w:eastAsia="微软雅黑" w:cs="微软雅黑"/>
                <w:color w:val="000000"/>
                <w:sz w:val="20"/>
                <w:szCs w:val="20"/>
              </w:rPr>
              <w:t xml:space="preserve">俄罗斯歌舞演艺餐，同时享受视觉和味觉的盛宴！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2025-04-19T04:35:42+08:00</dcterms:created>
  <dcterms:modified xsi:type="dcterms:W3CDTF">2025-04-19T04:35:42+08:00</dcterms:modified>
</cp:coreProperties>
</file>

<file path=docProps/custom.xml><?xml version="1.0" encoding="utf-8"?>
<Properties xmlns="http://schemas.openxmlformats.org/officeDocument/2006/custom-properties" xmlns:vt="http://schemas.openxmlformats.org/officeDocument/2006/docPropsVTypes"/>
</file>