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2504L2【小而美】南昌庐山婺源景德镇三清山高铁6日游行程单</w:t>
      </w:r>
    </w:p>
    <w:p>
      <w:pPr>
        <w:jc w:val="center"/>
        <w:spacing w:after="100"/>
      </w:pPr>
      <w:r>
        <w:rPr>
          <w:rFonts w:ascii="微软雅黑" w:hAnsi="微软雅黑" w:eastAsia="微软雅黑" w:cs="微软雅黑"/>
          <w:sz w:val="20"/>
          <w:szCs w:val="20"/>
        </w:rPr>
        <w:t xml:space="preserve">2504L2【小而美】南昌庐山婺源景德镇三清山高铁6日游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2504月JX1713857045UM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特别赠送南昌非遗老店小吃套餐（成人儿童均赠送）：瓦罐汤（皮蛋肉饼汤、鸡蛋肉饼汤、海带排骨汤）三选一+南昌浇头拌粉/拌面 （牛肉.牛肚.大排.肥肠.肉酱）二选一+南昌点心（白糖糕、芥菜团子、韭菜盒子、春卷）四选一+香辣藕片/毛豆二选一。   
                <w:br/>
                【尝鲜攻略】： 抵达南昌后自行安排赴煨汤店，到餐厅报游客代表名字手机号码登记用餐；餐厅地址：西湖区站前西路278号 豫章大老五汤店   总台电话：0791-88177778 
                <w:br/>
                店铺简介：豫章大老五煨汤店成立于1998年，是南昌市瓦罐煨汤行业的代表性店铺，开业26年来，煨汤店稳扎稳打、专心钻研和改进炭火煨汤技艺，以传承古法、忠于原味的“不熄火”精神，将南昌瓦罐煨汤技艺不断发扬光大。店铺老板余绍武获评江西省非物质文化遗产南昌瓦罐煨汤制作技艺代表性传承人，这是南昌市一家获得省、市两级“非遗”认证的小吃类店铺，也是一家上过央视的小吃类店铺！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上07:30集合后车赴世界双遗产地—庐山（车程约2.5小时）及景区游览需换乘当地观光车（环保车已含，3月所有人群免庐山大门票），参观蒋介石、宋美龄官邸--【美庐别墅】（如闭馆则外观，游览时间约30分钟），美庐曾作为蒋介石的“夏都官邸”、“主席行辕”，是当年“第夫人”生活的“美的房子”。游【含鄱口】（时间约60分钟）此处为”湖光山色，可观中国第大淡水湖鄱阳湖，可观庐山一高峰--大汉阳峰，可远眺【五老峰】，李白曾有诗赞曰：“庐山东南五老峰，青天削出金芙蓉。九江秀色可揽结，吾将此地巢云松。参观【庐山瀑布】（大口景区）（往返缆车已含），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★庐山酒店为了积极响应环保，酒店均不提供一次性洗漱用品包括毛巾等，请客人自备。
                <w:br/>
                ★今日上庐山盘山公路，如有晕车等情况，请提前做好预防措施。
                <w:br/>
                ★ 在游览过程中，注意防滑，不攀爬石峰、石岩和防护栏，避免发生意外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
                <w:br/>
              </w:t>
            </w:r>
          </w:p>
          <w:p>
            <w:pPr>
              <w:pStyle w:val="indent"/>
            </w:pPr>
            <w:r>
              <w:rPr>
                <w:rFonts w:ascii="微软雅黑" w:hAnsi="微软雅黑" w:eastAsia="微软雅黑" w:cs="微软雅黑"/>
                <w:color w:val="000000"/>
                <w:sz w:val="20"/>
                <w:szCs w:val="20"/>
              </w:rPr>
              <w:t xml:space="preserve">
                早餐后赴中国瓷都—景德镇车程约3小时，参观【中国陶瓷博物馆】景德镇陶瓷馆，又称景德镇中国陶瓷博物馆，位于江西省景德镇市昌江区紫晶北路1号。景德镇陶瓷馆是新中国成立后建馆早、藏瓷丰富的一所陶瓷艺术专业性博物馆，国家一级博物馆。景德镇陶瓷馆于1954年1月正式开放，总占地面积5.9万多平方米，建筑面积3.2万平方米。平均每年接待参观者近10万人左右。赠送观看中国陶瓷博物馆&amp;陶侃小剧场《青花瓷》观看时间约30分钟：陶侃剧场精心策划并推出了首部以青花瓷为核心元素的沉浸式微喜剧《青花瓷》”该剧巧妙地将深厚的传统文化精髓与现代喜剧元素相融合通过沉浸式的观赏体验，让每位游客能够身临其境地领略青花瓷的独特魅力，这不仅是一场单纯的表演，更是一次深刻的陶瓷文化探索之旅，将知识性与娱乐性完美融合。逛【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赠送游览【婺女洲】（赠送项目，不去费用不退）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索道已包含，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索道下山，返婺源或入住三清山，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婺源篁岭-婺源高铁站-南昌
                <w:br/>
              </w:t>
            </w:r>
          </w:p>
          <w:p>
            <w:pPr>
              <w:pStyle w:val="indent"/>
            </w:pPr>
            <w:r>
              <w:rPr>
                <w:rFonts w:ascii="微软雅黑" w:hAnsi="微软雅黑" w:eastAsia="微软雅黑" w:cs="微软雅黑"/>
                <w:color w:val="000000"/>
                <w:sz w:val="20"/>
                <w:szCs w:val="20"/>
              </w:rPr>
              <w:t xml:space="preserve">
                早餐后游览【篁岭景区】（游览时间约3小时，已含往返缆车）被《国家地理》评为中国美的春天有多绝！婺源篁岭位于江西上饶婺源县篁岭村，篁岭被誉为“全球十美梯田”中国的春天是从婺源开始的，婺源的春天从篁岭开始，粉墙黛瓦 小桥流水，金黄花田 薄雾轻烟，那漫山遍野的油菜花，层层叠叠的梯田，配上灰瓦白墙的徽派建筑，山水间飘渺的朦胧薄雾，便是一幅水墨春天。后指定时间车返南昌（备注:先送婺源高铁站，根据实际情况安排大巴车或买动车票返南昌，导游不陪同），入住南昌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1、住宿：行程所列各地5酒店标间（若出现单人或单男单女时，需补房差680元/人）参考酒店如下；
                <w:br/>
                南昌：宿隐酒店、格雷斯精选酒店、维也纳智好酒店 或同档次
                <w:br/>
                庐山：庐山悦宸设计师酒店 云锦假日酒店 或同档次
                <w:br/>
                婺源：万卷酒店  故园里酒店 或同档次
                <w:br/>
                三清山：华克山庄、锦琛山庄或同档次
                <w:br/>
                2、用餐：4早餐（正餐自理）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9、航空保险、旅游意外保险（建议客人自行购买）；因旅游者违约、自身过错、自身疾病，导致的人身财产损失而额外支付的费用。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●以上行程、火车车次及酒店安排以出团通知书为准，当地接待旅行社会在客人签字同意的情况下，有权对行程先后次序作出相应调整，团友如有异议，请在报名时向销售人员做出了解。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2025-04-12T06:01:17+08:00</dcterms:created>
  <dcterms:modified xsi:type="dcterms:W3CDTF">2025-04-12T06:01:17+08:00</dcterms:modified>
</cp:coreProperties>
</file>

<file path=docProps/custom.xml><?xml version="1.0" encoding="utf-8"?>
<Properties xmlns="http://schemas.openxmlformats.org/officeDocument/2006/custom-properties" xmlns:vt="http://schemas.openxmlformats.org/officeDocument/2006/docPropsVTypes"/>
</file>