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D26【双卧.大赏四国风】沈阳、通辽科尔沁、呼伦贝尔大草原、漠河北极村、哈尔滨、长白山、丹东双卧16日行程单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HLJ1742980670Cc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 （火车约35小时）
                <w:br/>
              </w:t>
            </w:r>
          </w:p>
          <w:p>
            <w:pPr>
              <w:pStyle w:val="indent"/>
            </w:pPr>
            <w:r>
              <w:rPr>
                <w:rFonts w:ascii="微软雅黑" w:hAnsi="微软雅黑" w:eastAsia="微软雅黑" w:cs="微软雅黑"/>
                <w:color w:val="000000"/>
                <w:sz w:val="20"/>
                <w:szCs w:val="20"/>
              </w:rPr>
              <w:t xml:space="preserve">
                尊敬的贵宾自行赴南宁/柳州/桂林北火车站，乘火车前往【沈阳】。
                <w:br/>
                参考车次：南宁-沈阳北 K396（08:18-19:32+1），柳州-沈阳北K396（11:27-19:32+1），桂林北-沈阳北K396（12:59-19:32+1）次日抵达后司机接您赴酒店，自行办理入住手续，酒店休息。
                <w:br/>
                温馨提示：
                <w:br/>
                1、行程内车次及时间仅供参考, 实际车次及时间以告知为准（16周岁以下的儿童若无身份证原件请携带户口本原件）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晚上抵达沈阳北
                <w:br/>
              </w:t>
            </w:r>
          </w:p>
          <w:p>
            <w:pPr>
              <w:pStyle w:val="indent"/>
            </w:pPr>
            <w:r>
              <w:rPr>
                <w:rFonts w:ascii="微软雅黑" w:hAnsi="微软雅黑" w:eastAsia="微软雅黑" w:cs="微软雅黑"/>
                <w:color w:val="000000"/>
                <w:sz w:val="20"/>
                <w:szCs w:val="20"/>
              </w:rPr>
              <w:t xml:space="preserve">
                火车上，一路向北。晚上抵达沈阳北火车站，司机接您前往酒店，自行办理入住酒店手续，结束当天行程。
                <w:br/>
                温馨提示：
                <w:br/>
                1、抵达后请保持手机开机并注意短信、接听；客服将在提前一天与您联系，接站工作人员已等候
                <w:br/>
                2、此日无行程安排，不含餐、导游服务
                <w:br/>
                3、导游将在20：00前与您联系第二天集合时间及早餐时间。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沈阳-孝庄故里（汽车约3小时）—通辽 （汽车约1小时）
                <w:br/>
              </w:t>
            </w:r>
          </w:p>
          <w:p>
            <w:pPr>
              <w:pStyle w:val="indent"/>
            </w:pPr>
            <w:r>
              <w:rPr>
                <w:rFonts w:ascii="微软雅黑" w:hAnsi="微软雅黑" w:eastAsia="微软雅黑" w:cs="微软雅黑"/>
                <w:color w:val="000000"/>
                <w:sz w:val="20"/>
                <w:szCs w:val="20"/>
              </w:rPr>
              <w:t xml:space="preserve">
                早餐后参观北洋军阀末代元首张作霖和伟大的爱国者张学良将军父子两代主政东北时期的官邸和私宅【沈阳张氏帅府】(游览时间不少于30分钟）（每周一闭馆)。游览大青楼、小青楼、赵四小姐楼等充满浓郁民国文化特色的建筑。游览后一路向北，沿途观赏科尔沁草原风光。科尔沁草原是成吉思汗之弟哈萨尔的领地，蒙语意思是"造弓箭者"，历史上清代孝庄皇太后、孝端皇太后、福临的皇后都是来自这里。参观【孝庄园故里】(游览时间不少于30分钟）清朝国母、科尔沁草原走出的女政治家孝庄文皇后出生地。园区内有孝庄故居·达尔罕亲王府、孝庄博物馆、嘎达梅林纪念馆、达尔罕兵营、汤格尔庙、白龙湖、科尔沁与后金盟誓碑等十多处景点。晚餐品尝通辽地方美食烧麦（或特色火锅，具体以实际安排为准不另行告知敬请谅解）。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通辽-霍林郭勒（汽车约3.5小时）
                <w:br/>
              </w:t>
            </w:r>
          </w:p>
          <w:p>
            <w:pPr>
              <w:pStyle w:val="indent"/>
            </w:pPr>
            <w:r>
              <w:rPr>
                <w:rFonts w:ascii="微软雅黑" w:hAnsi="微软雅黑" w:eastAsia="微软雅黑" w:cs="微软雅黑"/>
                <w:color w:val="000000"/>
                <w:sz w:val="20"/>
                <w:szCs w:val="20"/>
              </w:rPr>
              <w:t xml:space="preserve">
                早餐后乘车前往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游览时间不少于30分钟）（电瓶车费用自理）九曲湾位于乌拉盖湖东10公里，与湖入口相连，乌拉盖河为蜿蜒曲折的河段，一个不留遗憾的地方，站在九曲弯观景台，远望九曲十八弯的河水，碧水蓝天，青草丰美，草原透出九曲湾的自由与飘逸。游览后赴【可汗山景区】(游览时间不少于30分钟）是我国目前雕塑高度高、占地面积大的艺术品雕塑群，气势如虹的蒙古可汗皇帝雕像群，重现了一千年蒙古铁骑所向披靡的光辉岁月。晚餐后入住酒店，结束当天行程。
                <w:br/>
                温馨提示：
                <w:br/>
                1.九曲湾景区预计开园时间5月末，具体开园时间以景区实际通知为准，若未开园改为外观，敬请谅解！
                <w:br/>
                2.可汗山景区暂定5月20日前免费入园，具体收费时间以景区实际通知为准，若提前收费，敬请谅解！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霍林郭勒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霍林郭勒/乌拉盖—阿尔山（汽车约4.5小时）
                <w:br/>
              </w:t>
            </w:r>
          </w:p>
          <w:p>
            <w:pPr>
              <w:pStyle w:val="indent"/>
            </w:pPr>
            <w:r>
              <w:rPr>
                <w:rFonts w:ascii="微软雅黑" w:hAnsi="微软雅黑" w:eastAsia="微软雅黑" w:cs="微软雅黑"/>
                <w:color w:val="000000"/>
                <w:sz w:val="20"/>
                <w:szCs w:val="20"/>
              </w:rPr>
              <w:t xml:space="preserve">
                早餐后乘车赴【阿尔山国家森林公园】(整个景区游览时间不少于60分钟）（电瓶车费用自理）阿尔山国家森林公园直径75公里是低调的“公园”园区内，体验淳朴的自然风景，和真实的林区人民生活，与原始的大兴安岭亲密接触。【石塘林】观火山熔间歇流，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阿尔山—满洲里 （汽车约4.5小时）
                <w:br/>
              </w:t>
            </w:r>
          </w:p>
          <w:p>
            <w:pPr>
              <w:pStyle w:val="indent"/>
            </w:pPr>
            <w:r>
              <w:rPr>
                <w:rFonts w:ascii="微软雅黑" w:hAnsi="微软雅黑" w:eastAsia="微软雅黑" w:cs="微软雅黑"/>
                <w:color w:val="000000"/>
                <w:sz w:val="20"/>
                <w:szCs w:val="20"/>
              </w:rPr>
              <w:t xml:space="preserve">
                早餐后一路欣赏中国四大牧场之一的呼伦贝尔大草原，这里仅有牧民和少数的摄影家，到达这里的游客少之又少，这才是真正的深入草原，平整的草原像绿油油的地毯，远处山峦起伏，朵朵白云山边飘来，群群牛羊簇簇毡包。这里草天相连、人烟罕至，自然环境保护良好，车辆行驶其中，如同驶向蓝天白云，驶入草原的天堂。乘【越野车穿越草原】(体验时间不少于20分钟）（费用自理）抵达草原深处，看草原美景。游览呼伦湖的出口【远观二卡跨国湿地】(远观时间不少于5分钟）这里有呼伦贝尔“第二森林”之称，走过13道湾的湿地桥，探访近在咫尺的中国友好邻邦俄罗斯。
                <w:br/>
                后乘车赴满洲里。入住酒店，结束当天行程。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满洲里—额尔古纳（汽车约3小时）-根河（汽车约2小时）
                <w:br/>
              </w:t>
            </w:r>
          </w:p>
          <w:p>
            <w:pPr>
              <w:pStyle w:val="indent"/>
            </w:pPr>
            <w:r>
              <w:rPr>
                <w:rFonts w:ascii="微软雅黑" w:hAnsi="微软雅黑" w:eastAsia="微软雅黑" w:cs="微软雅黑"/>
                <w:color w:val="000000"/>
                <w:sz w:val="20"/>
                <w:szCs w:val="20"/>
              </w:rPr>
              <w:t xml:space="preserve">
                早餐后乘车赴【呼伦贝尔大草原游牧部落】(游览时间不少于30分钟）属额尔古纳河边草原湿地，这里人烟稀少，景色优美，放眼望去，满目葱郁，碧草青绿，蓝天如洗，空气清净，盛大的【王城迎宾酒（赠送）】(体验时间不少于5分钟）这里是哈萨尔王安营之地，感跟王室后裔琪琪格体验巴尔虎民族文化，聆听新巴尔虎左旗非物质遗产【巴尔虎长调、博克、蒙古包群展、蒙银文化、蒙古马精神】(体验时间不少于10分钟）（赠送，不参加无费用退）【敖包相会—祭祀敖包】（赠送，不参加无费用退）(游览时间不少于2分钟）围绕敖包顺时针转上三圈，系上许愿绳祝您梦想成真！真实感受巴尔虎蒙古牧民生活，感受草原上的游牧文化。延【边防公路景观带】(车观时间不少于10分钟）—从黑山头镇到满洲里沿途200余公里，这是一条中国对俄罗斯的边防公路，一路上口岸和关卡众多，因人烟罕至而保留了原生态的草原景观，茫茫草原和蓝天相接，车子驶入其中如同开往天际。抵达【33湿地停靠点】(游览时间不少于15分钟）边防公路右侧大片草原湿地风光，远处湖边能看到野生水禽和飞翔的苍鹰，三五成群的野马羊群，景色让人陶醉。游览后乘车赴额尔古纳或根河，入住酒店，结束当天行程。
                <w:br/>
                温馨提示：
                <w:br/>
                1、来到呼伦贝尔大草原请您一定尊重草原人民的风俗习惯
                <w:br/>
                2、呼伦贝尔草原紫外线强烈，请自备防晒护肤用品。草原早晚温差较大，有户外活动的客人准备长袖衫及防蚊虫药。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根河—北极村 （汽车约6.5小时）
                <w:br/>
              </w:t>
            </w:r>
          </w:p>
          <w:p>
            <w:pPr>
              <w:pStyle w:val="indent"/>
            </w:pPr>
            <w:r>
              <w:rPr>
                <w:rFonts w:ascii="微软雅黑" w:hAnsi="微软雅黑" w:eastAsia="微软雅黑" w:cs="微软雅黑"/>
                <w:color w:val="000000"/>
                <w:sz w:val="20"/>
                <w:szCs w:val="20"/>
              </w:rPr>
              <w:t xml:space="preserve">
                早餐后乘车赴【驯鹿使鹿部落】(游览时间不少于30分钟）探访使鹿部落，他们藏于大兴安岭林区的林海雪原之中，在零下40多度的极端条件下生存，坚守着原始的狩猎方式，与驯鹿为伴。游览后乘车赴【北极村】(整个景区游览时间不少于60分钟）（电瓶车费用自理）游览【北极沙洲】寻找中国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北一家】并与其“木揢楞”式的小木屋拍照留念，参观【北邮局】—购买几张明信片，印上北的邮戳，给远方的家人和朋友寄去来自祖国北的问候.欣赏【北极星空】远离城市的喧嚣，那么抬头便是让人神往的无际星空，巨大的北斗七星就在眼前好像伸手就能摸到，在浩瀚的星空下会感觉自己是那样的渺小和孤单。入住民宿或酒店，结束当天行程。
                <w:br/>
                温馨提示：
                <w:br/>
                1.当天车程时间较长，烦请配合导游合理安排游览时间，自备小食。
                <w:br/>
                2.北极村景区内住宿资源紧张，如遇无房情况下我社有权调整至漠河民宿/快捷酒店入住（独卫浴、自备洗漱用品）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北极村或漠河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北极村—加格达奇（汽车约7.5小时）
                <w:br/>
              </w:t>
            </w:r>
          </w:p>
          <w:p>
            <w:pPr>
              <w:pStyle w:val="indent"/>
            </w:pPr>
            <w:r>
              <w:rPr>
                <w:rFonts w:ascii="微软雅黑" w:hAnsi="微软雅黑" w:eastAsia="微软雅黑" w:cs="微软雅黑"/>
                <w:color w:val="000000"/>
                <w:sz w:val="20"/>
                <w:szCs w:val="20"/>
              </w:rPr>
              <w:t xml:space="preserve">
                早餐后游览后乘车赴加格达奇，游览【大兴安岭加格达奇北山公园】(游览时间不少于30分钟）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入住酒店，结束当天行程。
                <w:br/>
                温馨提示：当天车程时间较长，烦请配合导游合理安排游览时间，自备小食，晚餐不含，敬请自理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加格达奇—五大连池（汽车约4小时）—哈尔滨（汽车约5小时）
                <w:br/>
              </w:t>
            </w:r>
          </w:p>
          <w:p>
            <w:pPr>
              <w:pStyle w:val="indent"/>
            </w:pPr>
            <w:r>
              <w:rPr>
                <w:rFonts w:ascii="微软雅黑" w:hAnsi="微软雅黑" w:eastAsia="微软雅黑" w:cs="微软雅黑"/>
                <w:color w:val="000000"/>
                <w:sz w:val="20"/>
                <w:szCs w:val="20"/>
              </w:rPr>
              <w:t xml:space="preserve">
                早餐后乘车前往游览【五大连池北饮泉】(游览时间不少于30分钟）沿途参观公路两侧的九三农场（车观）(车观时间不少于10分钟）是全国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时间不少于20分钟）观赏熔岩台地、益身亭、品尝世界三大冷泉之一的五大连池矿泉水，泉湖瀑布、北苑赏苇、药泉湖是火山熔岩形成的堰塞湖。游览后乘车赴哈尔滨入住酒店，结束当天行程。
                <w:br/>
                温馨提示：
                <w:br/>
                1.当天车程时间较长，烦请配合导游合理安排游览时间，自备小食.
                <w:br/>
                2.五大连池景区隶属五大连池自然保护区，每年景区定期维护，如团队在行进过程中遇【北饮泉】未开放置换【药泉山】景区，给您带来不便敬请谅解!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哈尔滨—镜泊湖（汽车约5.5小时）
                <w:br/>
              </w:t>
            </w:r>
          </w:p>
          <w:p>
            <w:pPr>
              <w:pStyle w:val="indent"/>
            </w:pPr>
            <w:r>
              <w:rPr>
                <w:rFonts w:ascii="微软雅黑" w:hAnsi="微软雅黑" w:eastAsia="微软雅黑" w:cs="微软雅黑"/>
                <w:color w:val="000000"/>
                <w:sz w:val="20"/>
                <w:szCs w:val="20"/>
              </w:rPr>
              <w:t xml:space="preserve">
                早餐后前往异国风情的百年老街【中央大街】(游览时间不少于30分钟）走在中央大街，百年积淀的文化底蕴，独具特色的欧陆风情、经久不衰的传奇故事。参观哈尔滨的标志性建筑—【防洪纪念塔】(游览时间不少于10分钟）为了纪念哈尔滨人民战胜1957年特大洪水而建造的，描绘了哈尔滨人民战胜洪水的生动场面，体现了哈尔滨人民团结一心、共同战胜洪水的英雄气概。游览带状开放式公园【斯大林公园】(游览时间不少于15分钟），参观远东地区的东正教教堂【索菲亚教堂广场】(游览时间不少于15分钟）及迎接八方游客的“城市会客厅”【建筑艺术广场】，前往游客展示中心(停留时间不超过90分钟）领略大美龙江，【领取精美俄罗斯小套娃】（赠送），午餐品尝【东北饺子宴】薄皮大馅的饺子包含着浓浓的东北情。午餐后乘车赴【网红中东铁路桥】(游览时间不少于15分钟），到访【俄罗斯巧克力制作工坊】（停留时间不超过90分钟）作为中国对俄贸易中心城市，此工坊的设立旨在宣传俄罗斯本土巧克力文化，了解俄罗斯巧克力的制作过程，一块超级震撼的【大型巧克力瀑布墙】品尝俄罗斯风味手工巧克力，体验异域的甜美风情。游览后乘车赴【镜泊湖景区】晚餐后品尝镜泊湖鱼，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镜泊湖—二道白河/松江河（汽车约5小时）
                <w:br/>
              </w:t>
            </w:r>
          </w:p>
          <w:p>
            <w:pPr>
              <w:pStyle w:val="indent"/>
            </w:pPr>
            <w:r>
              <w:rPr>
                <w:rFonts w:ascii="微软雅黑" w:hAnsi="微软雅黑" w:eastAsia="微软雅黑" w:cs="微软雅黑"/>
                <w:color w:val="000000"/>
                <w:sz w:val="20"/>
                <w:szCs w:val="20"/>
              </w:rPr>
              <w:t xml:space="preserve">
                早餐后乘车赴全国的高山堰塞湖【镜泊湖风景名胜区】(游览时间不少于30分钟）沿途可欣赏茂密的原始森林，后乘景区内环保车（景区交通费用自理）进入景区，观赏三大瀑布之一【吊水楼瀑布】因其居镜泊湖北端，又名镜泊湖瀑布。瀑布四周布满黑色的火山岩，落差20米，幅宽40米，洪水期瀑布宽达100多米。瀑水飞泻直下，浪花四溅，气势磅礴，震声如雷。游览后乘车赴【大关东满族文化园】(游览时间不少于30分钟）（赠送项目，不参加无费用退）这更是满清的龙兴之地，1939年东北抗联战役"大沙河阻击战"就发生在这里。走进长白山脚下充满满族文化气息的大关东文化园，了解满族文化、游览渤海朝贡东清遗址、东清湿地、满族人家、梅花鹿养殖基地等特色景点。游览后乘车赴【朝鲜族古村落】(游览时间不少于30分钟）（赠送项目，不参加无费用退）参观朝鲜族古建筑非物质文化遗产博物馆，了解中国朝鲜族历史，体验朝鲜族浓郁的民俗文化。参观辣白菜，打糕博物馆，了解朝鲜族饮食文化，体验既刺激又浪漫的朝鲜族体育项目，秋千，跳板，穿朝鲜民族服饰扮演朝鲜大长今讲述长白山“药水泉”的神秘故事，互动体验朝鲜族石头爷爷的守护神文化。感受朝鲜族民风民俗，学习朝鲜族日常用语。游览后乘车赴长白山脚下二道白河入住酒店休息。
                <w:br/>
                温馨提示：
                <w:br/>
                温泉为免费赠送（儿童不赠送），仅限占床位客人，不占床位不赠送，不泡温泉费用不退。温泉为男女混浴，自备泳衣，尽量不要在温泉区拍照，如果需要拍照，不要照到其它人，以免引起纠纷。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松江河/二道白河-北景区（汽车约1小时）-丹东（汽车约7小时）
                <w:br/>
              </w:t>
            </w:r>
          </w:p>
          <w:p>
            <w:pPr>
              <w:pStyle w:val="indent"/>
            </w:pPr>
            <w:r>
              <w:rPr>
                <w:rFonts w:ascii="微软雅黑" w:hAnsi="微软雅黑" w:eastAsia="微软雅黑" w:cs="微软雅黑"/>
                <w:color w:val="000000"/>
                <w:sz w:val="20"/>
                <w:szCs w:val="20"/>
              </w:rPr>
              <w:t xml:space="preserve">
                早餐后乘【景区摆渡车】赴中国十大名山之一【长白山】（整个景区游览时间不少于3小时）【因景区较大，为方便团队同进同出，需客人现场自理景区电瓶车费用摆渡车+环保车+倒站车】，抵山门后乘【环保车】（费用自理）进入长白山风景区：游客可乘【倒站车】（费用自理）上山参观我国火山口湖中海拔高的一个湖泊、松花江、图们江、鸭绿江三江的发源地长白天池，观赏长白瀑布，观火山聚龙温泉池，还可观水平如镜的小天池，绿渊潭等，欣赏世界上同纬度内没有受污染的、烟波浩瀚的茫茫原始林海；游览后乘车前往鸭绿江畔丹东！入住酒店休息。
                <w:br/>
                【长白山门票 限流提示】
                <w:br/>
                长白山门票仅在线上售票，旅行社也无提前购票通道。均需提前7天抢购，每日18时更新7日后库存，供不应求。所有报名客人请距离出发前至少7天以上提供准确名单，我社尽量抢票，实在无法抢到门票，则现退长白山大门票费用或替换至其他景点，敬请知晓！
                <w:br/>
                温馨提示：
                <w:br/>
                1.长白山景区实行摆渡车，需在二道白河换乘中心换乘景区摆渡车抵达长白山山门，具体实行时间及金额以景区通知为准，
                <w:br/>
                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丹东—沈阳（汽车约3小时）
                <w:br/>
              </w:t>
            </w:r>
          </w:p>
          <w:p>
            <w:pPr>
              <w:pStyle w:val="indent"/>
            </w:pPr>
            <w:r>
              <w:rPr>
                <w:rFonts w:ascii="微软雅黑" w:hAnsi="微软雅黑" w:eastAsia="微软雅黑" w:cs="微软雅黑"/>
                <w:color w:val="000000"/>
                <w:sz w:val="20"/>
                <w:szCs w:val="20"/>
              </w:rPr>
              <w:t xml:space="preserve">
                早餐后乘车前往江边“月亮岛国际旅游度假区”在这里可直观朝鲜第四大城市新义州工业园区，后乘车沿鸭绿江一路而行，游览【朝鲜民俗馆】(游览时间不少于30分钟）朝鲜民俗展览馆，是一座集朝鲜民族特色，民族文化展览于一体的综合性展馆，主要以古代高丽文化，近代朝鲜文化展物和朝鲜民族文物构成，丰富的文化遗产和传统的民族风情，赋予了它独有的社会地位和民族特色。游览【朝鲜抗美援朝纪念馆】(游览时间不少于30分钟）（每周一闭馆，提前预约，如遇政策性闭馆、客流管控等改为外观，不另行通知敬请谅解）反映中国人民抗美援朝战争和抗美援朝运动历史的专题纪念馆，1950年10月19日,中国人民志愿军雄赳赳、气昂昂跨过鸭绿江,拉开了抗美援朝战争的序幕。之后前往【国门一线中朝近距离一步跨】享用午餐，免费提供朝鲜服装拍照。游览一步跨遥望朝鲜景色。游览后乘车前往游船码头，游览后赴丹东【河口】(游览时间不少于30分钟）这里是中国十大乡村之一《在那桃花盛开的地方》、也是抗美援朝时期志愿军雄赳赳、气昂昂跨过鸭绿江的地方。乘坐【鸭绿江边境游船】(体验时间不少于15分钟）（费用自理）沿途观看中朝两岸风光，朝鲜边防哨所，抗美援朝暗堡旧址，朝鲜清水郡育苗基地，朝鲜高干疗养院，朝鲜女兵营等，领略神秘异国风光，近距旁观赏朝鲜百姓真实的生活状态。后登【断桥】(游览时间不少于20分钟）（费用自理）重走抗美援朝雄赳赳，气昂昂渡江路线。游览后乘车赴沈阳，漫步商业步行街【中街】(游览时间不少于30分钟）厚重的历史积累与文化沉淀形成了独具皇城特色的购物休闲场，街道两旁店铺鳞次栉比，买卖兴隆，一派欣欣向荣之意。游览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沈阳—南宁/柳州/桂林北（火车约35小时）
                <w:br/>
              </w:t>
            </w:r>
          </w:p>
          <w:p>
            <w:pPr>
              <w:pStyle w:val="indent"/>
            </w:pPr>
            <w:r>
              <w:rPr>
                <w:rFonts w:ascii="微软雅黑" w:hAnsi="微软雅黑" w:eastAsia="微软雅黑" w:cs="微软雅黑"/>
                <w:color w:val="000000"/>
                <w:sz w:val="20"/>
                <w:szCs w:val="20"/>
              </w:rPr>
              <w:t xml:space="preserve">
                早上司机送您前往沈阳北火车站，乘火车赴南宁/柳州/桂林北，火车上欣赏沿途风光，与朋友一起回味此次难忘的旅程。
                <w:br/>
                参考车次：沈阳北-南宁Z398（12:59-23:59+1），沈阳北-柳州Z398（12:59-20:46+1），沈阳北-桂林北 Z398（12:59-19:16+1）
                <w:br/>
                温馨提示：
                <w:br/>
                1、行程内车次及时间仅供参考, 实际车次及时间以告知为准
                <w:br/>
                2、自行刷身份证进入火车站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[住宿]全程12晚商务酒店标间+1晚北极村民宿或漠河酒店（我社不提供自然单间或三人间，如遇单男单女，需补房差。不补房差请接受三人间或家庭房或加床或拼住！不保证每晚均为同一房型！ 东三省老工业地区住宿条件不能与南方比较，敬请理解）
                <w:br/>
                参考酒店：
                <w:br/>
                沈阳：锦江之星、中城、天使港湾、东旭、亿金轻居酒店或同档次酒店
                <w:br/>
                通辽：嘉宇、丽都、骏怡、速8、锦江之星、康帝商务、花园或同档次酒店
                <w:br/>
                霍林郭勒：昊翔大酒店、翔云、牧兰、鸿泰舜天、尚客优、金通商务或同档次酒店
                <w:br/>
                阿尔山市区民宿：如家、宏大、新长城、锦江之星、山泉或同档次酒店
                <w:br/>
                满洲里：鸿图、盛达、万君园、车之美、枫林、猛犸、星燃或同档次酒店
                <w:br/>
                额尔古纳/根河：冷极、林源、林业、华兴、市宾馆、绿色山庄或同档次酒店
                <w:br/>
                北极村：当地家庭旅馆或漠河酒店
                <w:br/>
                加格达奇：王子、华融、兴安、北环、乐助、君客来或同档次酒店
                <w:br/>
                哈尔滨：莱客、大树、春天、华驿、恒河春天、新楠天、棠枫、禧龙或同档次酒店
                <w:br/>
                镜泊湖：鑫源、依山傍水、玉壶、海事、杏花村、六鼎山或同档次酒店
                <w:br/>
                二道白河：朝贡府、怡莱、美人松、大自然、白山假日、东旺或同档次酒店
                <w:br/>
                5月免费升级温泉酒店（5.20日班期之前）：观景、一山一蓝、宝石、山水泉、金水鹤或同档次酒店
                <w:br/>
                丹东/通化：新一百、众城优佳、璞丽、万年春、国门青云、超达商务或同档次酒店
                <w:br/>
                [餐饮]行程所列13早餐18正餐全程酒店免费提供早餐（酒店含早，正餐餐标25元/人/餐，10人一桌，不低于8菜汤，不足10人菜品酌减，不含酒水）（多地属于景区，早餐相对简单，用餐人多偶尔需要等待，行程内定制餐食。不吃不退费敬请理解）
                <w:br/>
                [导游]中文导游分段服务，沈阳-根河1名、根河-哈尔滨工作人员1名或导游1名（负责协调住宿/门票/用餐，无讲解服务）、哈尔滨市游1名、哈尔滨-沈阳1名，导游当地上团，服务费30元/人，分段服务，区间路上无导游，接送火车站无导游
                <w:br/>
                双方约定，如10人（含10人）以下则司机兼向导，，不提供景点服务/场馆讲解
                <w:br/>
                [火车票]南宁或柳州或桂林北-沈阳北火车硬卧（不保证上中下铺位、车次、车厢）
                <w:br/>
                沈阳北-南宁或柳州或桂林北火车硬卧（不保证上中下铺位、车次、车厢）
                <w:br/>
                （如出到上铺可退单程差价40元/人，中铺可退单程差价20元/人）
                <w:br/>
                [儿童费用]2-12岁儿童含往返火车票+车位+半餐+导游服务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3、不含全程13晚单房差：请务必持有有效证件入住宾馆，产生单男单女请补足房差或在条件允许的情况下听从导游另行安排或与其客人插住或请另补房差。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5、儿童不含床位+门票+早餐+小交通+温泉+赠送项目以及其他费用，如有产生，敬请自理
                <w:br/>
                6、全程不含景点门票及景区小交通（赠送景点不退不换，赠送景点仅限成人），因景点需提前报名单，参团时必须持身份证配合购票，持有效优惠证件者请报名时告知，参团时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按照年龄补交门票明细如下（生日需要精确到日），景点门票仅供参考，具体以景区公示价格为主。
                <w:br/>
                ①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
                <w:br/>
                ②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
                <w:br/>
                ③65-69周岁需补门票：沈阳帅府25+孝庄文化园25+乌拉盖草原25+可汗山大门50+九曲湾大门25+阿尔山公园大门90+驯鹿使鹿部落大门30丹东断桥15+鸭绿江游船80=365元/人
                <w:br/>
                ④70周岁以上需补门票：可汗山大门50+驯鹿使鹿部落大门30+鸭绿江游船80=160元/人
                <w:br/>
                <w:br/>
                景区电瓶车费用：阿尔山电瓶车105，九曲湾电瓶车30，北极村电瓶车30，草原越野车298，镜泊湖电瓶车30，长白山摆渡车35，环保车85，倒站车80，共计693元自理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大美龙江北国印象/游客服务中心</w:t>
            </w:r>
          </w:p>
        </w:tc>
        <w:tc>
          <w:tcPr/>
          <w:p>
            <w:pPr>
              <w:pStyle w:val="indent"/>
            </w:pPr>
            <w:r>
              <w:rPr>
                <w:rFonts w:ascii="微软雅黑" w:hAnsi="微软雅黑" w:eastAsia="微软雅黑" w:cs="微软雅黑"/>
                <w:color w:val="000000"/>
                <w:sz w:val="20"/>
                <w:szCs w:val="20"/>
              </w:rPr>
              <w:t xml:space="preserve">俄罗斯工艺、土特产等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俄罗斯巧克力制作工坊</w:t>
            </w:r>
          </w:p>
        </w:tc>
        <w:tc>
          <w:tcPr/>
          <w:p>
            <w:pPr>
              <w:pStyle w:val="indent"/>
            </w:pPr>
            <w:r>
              <w:rPr>
                <w:rFonts w:ascii="微软雅黑" w:hAnsi="微软雅黑" w:eastAsia="微软雅黑" w:cs="微软雅黑"/>
                <w:color w:val="000000"/>
                <w:sz w:val="20"/>
                <w:szCs w:val="20"/>
              </w:rPr>
              <w:t xml:space="preserve">巧克力等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草原银器店</w:t>
            </w:r>
          </w:p>
        </w:tc>
        <w:tc>
          <w:tcPr/>
          <w:p>
            <w:pPr>
              <w:pStyle w:val="indent"/>
            </w:pPr>
            <w:r>
              <w:rPr>
                <w:rFonts w:ascii="微软雅黑" w:hAnsi="微软雅黑" w:eastAsia="微软雅黑" w:cs="微软雅黑"/>
                <w:color w:val="000000"/>
                <w:sz w:val="20"/>
                <w:szCs w:val="20"/>
              </w:rPr>
              <w:t xml:space="preserve">手工艺品等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朝鲜歌舞表演餐</w:t>
            </w:r>
          </w:p>
        </w:tc>
        <w:tc>
          <w:tcPr/>
          <w:p>
            <w:pPr>
              <w:pStyle w:val="indent"/>
            </w:pPr>
            <w:r>
              <w:rPr>
                <w:rFonts w:ascii="微软雅黑" w:hAnsi="微软雅黑" w:eastAsia="微软雅黑" w:cs="微软雅黑"/>
                <w:color w:val="000000"/>
                <w:sz w:val="20"/>
                <w:szCs w:val="20"/>
              </w:rPr>
              <w:t xml:space="preserve">朝鲜歌舞表演餐150元/人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北村观光塔+黑龙江游船</w:t>
            </w:r>
          </w:p>
        </w:tc>
        <w:tc>
          <w:tcPr/>
          <w:p>
            <w:pPr>
              <w:pStyle w:val="indent"/>
            </w:pPr>
            <w:r>
              <w:rPr>
                <w:rFonts w:ascii="微软雅黑" w:hAnsi="微软雅黑" w:eastAsia="微软雅黑" w:cs="微软雅黑"/>
                <w:color w:val="000000"/>
                <w:sz w:val="20"/>
                <w:szCs w:val="20"/>
              </w:rPr>
              <w:t xml:space="preserve">北村观光塔+黑龙江游船200元/人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行军大帐</w:t>
            </w:r>
          </w:p>
        </w:tc>
        <w:tc>
          <w:tcPr/>
          <w:p>
            <w:pPr>
              <w:pStyle w:val="indent"/>
            </w:pPr>
            <w:r>
              <w:rPr>
                <w:rFonts w:ascii="微软雅黑" w:hAnsi="微软雅黑" w:eastAsia="微软雅黑" w:cs="微软雅黑"/>
                <w:color w:val="000000"/>
                <w:sz w:val="20"/>
                <w:szCs w:val="20"/>
              </w:rPr>
              <w:t xml:space="preserve">行军大帐280/人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游牧天边</w:t>
            </w:r>
          </w:p>
        </w:tc>
        <w:tc>
          <w:tcPr/>
          <w:p>
            <w:pPr>
              <w:pStyle w:val="indent"/>
            </w:pPr>
            <w:r>
              <w:rPr>
                <w:rFonts w:ascii="微软雅黑" w:hAnsi="微软雅黑" w:eastAsia="微软雅黑" w:cs="微软雅黑"/>
                <w:color w:val="000000"/>
                <w:sz w:val="20"/>
                <w:szCs w:val="20"/>
              </w:rPr>
              <w:t xml:space="preserve">游牧天边280元/人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蒙古马颂</w:t>
            </w:r>
          </w:p>
        </w:tc>
        <w:tc>
          <w:tcPr/>
          <w:p>
            <w:pPr>
              <w:pStyle w:val="indent"/>
            </w:pPr>
            <w:r>
              <w:rPr>
                <w:rFonts w:ascii="微软雅黑" w:hAnsi="微软雅黑" w:eastAsia="微软雅黑" w:cs="微软雅黑"/>
                <w:color w:val="000000"/>
                <w:sz w:val="20"/>
                <w:szCs w:val="20"/>
              </w:rPr>
              <w:t xml:space="preserve">蒙古马颂280/人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夜游满洲里</w:t>
            </w:r>
          </w:p>
        </w:tc>
        <w:tc>
          <w:tcPr/>
          <w:p>
            <w:pPr>
              <w:pStyle w:val="indent"/>
            </w:pPr>
            <w:r>
              <w:rPr>
                <w:rFonts w:ascii="微软雅黑" w:hAnsi="微软雅黑" w:eastAsia="微软雅黑" w:cs="微软雅黑"/>
                <w:color w:val="000000"/>
                <w:sz w:val="20"/>
                <w:szCs w:val="20"/>
              </w:rPr>
              <w:t xml:space="preserve">夜游满洲里150元/人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访草原牧户+俄罗斯家访</w:t>
            </w:r>
          </w:p>
        </w:tc>
        <w:tc>
          <w:tcPr/>
          <w:p>
            <w:pPr>
              <w:pStyle w:val="indent"/>
            </w:pPr>
            <w:r>
              <w:rPr>
                <w:rFonts w:ascii="微软雅黑" w:hAnsi="微软雅黑" w:eastAsia="微软雅黑" w:cs="微软雅黑"/>
                <w:color w:val="000000"/>
                <w:sz w:val="20"/>
                <w:szCs w:val="20"/>
              </w:rPr>
              <w:t xml:space="preserve">访草原牧户+俄罗斯家访268元/人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烤全羊</w:t>
            </w:r>
          </w:p>
        </w:tc>
        <w:tc>
          <w:tcPr/>
          <w:p>
            <w:pPr>
              <w:pStyle w:val="indent"/>
            </w:pPr>
            <w:r>
              <w:rPr>
                <w:rFonts w:ascii="微软雅黑" w:hAnsi="微软雅黑" w:eastAsia="微软雅黑" w:cs="微软雅黑"/>
                <w:color w:val="000000"/>
                <w:sz w:val="20"/>
                <w:szCs w:val="20"/>
              </w:rPr>
              <w:t xml:space="preserve">烤全羊298元/人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漂流</w:t>
            </w:r>
          </w:p>
        </w:tc>
        <w:tc>
          <w:tcPr/>
          <w:p>
            <w:pPr>
              <w:pStyle w:val="indent"/>
            </w:pPr>
            <w:r>
              <w:rPr>
                <w:rFonts w:ascii="微软雅黑" w:hAnsi="微软雅黑" w:eastAsia="微软雅黑" w:cs="微软雅黑"/>
                <w:color w:val="000000"/>
                <w:sz w:val="20"/>
                <w:szCs w:val="20"/>
              </w:rPr>
              <w:t xml:space="preserve">漂流198元/人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室内冰灯艺术馆</w:t>
            </w:r>
          </w:p>
        </w:tc>
        <w:tc>
          <w:tcPr/>
          <w:p>
            <w:pPr>
              <w:pStyle w:val="indent"/>
            </w:pPr>
            <w:r>
              <w:rPr>
                <w:rFonts w:ascii="微软雅黑" w:hAnsi="微软雅黑" w:eastAsia="微软雅黑" w:cs="微软雅黑"/>
                <w:color w:val="000000"/>
                <w:sz w:val="20"/>
                <w:szCs w:val="20"/>
              </w:rPr>
              <w:t xml:space="preserve">室内冰灯艺术馆200元/人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60岁以下需补门票</w:t>
            </w:r>
          </w:p>
        </w:tc>
        <w:tc>
          <w:tcPr/>
          <w:p>
            <w:pPr>
              <w:pStyle w:val="indent"/>
            </w:pPr>
            <w:r>
              <w:rPr>
                <w:rFonts w:ascii="微软雅黑" w:hAnsi="微软雅黑" w:eastAsia="微软雅黑" w:cs="微软雅黑"/>
                <w:color w:val="000000"/>
                <w:sz w:val="20"/>
                <w:szCs w:val="20"/>
              </w:rPr>
              <w:t xml:space="preserve">60岁以下需补门票：沈阳帅府50+孝庄文化园50+乌拉盖草原50+可汗山大门50+九曲湾大门50+阿尔山公园大门180+驯鹿使鹿部落大门30+漠河北极村大门68+五大连池北饮泉大门20+镜泊湖大门票100+长白山大门票105+丹东断桥30+鸭绿江游船80=863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¥ 863.00</w:t>
            </w:r>
          </w:p>
        </w:tc>
      </w:tr>
      <w:tr>
        <w:trPr/>
        <w:tc>
          <w:tcPr/>
          <w:p>
            <w:pPr>
              <w:pStyle w:val="indent"/>
            </w:pPr>
            <w:r>
              <w:rPr>
                <w:rFonts w:ascii="微软雅黑" w:hAnsi="微软雅黑" w:eastAsia="微软雅黑" w:cs="微软雅黑"/>
                <w:color w:val="000000"/>
                <w:sz w:val="20"/>
                <w:szCs w:val="20"/>
              </w:rPr>
              <w:t xml:space="preserve">60-64周岁需补门票</w:t>
            </w:r>
          </w:p>
        </w:tc>
        <w:tc>
          <w:tcPr/>
          <w:p>
            <w:pPr>
              <w:pStyle w:val="indent"/>
            </w:pPr>
            <w:r>
              <w:rPr>
                <w:rFonts w:ascii="微软雅黑" w:hAnsi="微软雅黑" w:eastAsia="微软雅黑" w:cs="微软雅黑"/>
                <w:color w:val="000000"/>
                <w:sz w:val="20"/>
                <w:szCs w:val="20"/>
              </w:rPr>
              <w:t xml:space="preserve">60-64周岁需补门票：沈阳帅府25+孝庄文化园50+乌拉盖草原50+可汗山大门50+九曲湾大门25+阿尔山公园大门180+驯鹿使鹿部落大门30+漠河北极村大门35+五大连池北饮泉大门10+镜泊湖大门票50+长白山大门票53+丹东断桥30+鸭绿江游船80=668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¥ 668.00</w:t>
            </w:r>
          </w:p>
        </w:tc>
      </w:tr>
      <w:tr>
        <w:trPr/>
        <w:tc>
          <w:tcPr/>
          <w:p>
            <w:pPr>
              <w:pStyle w:val="indent"/>
            </w:pPr>
            <w:r>
              <w:rPr>
                <w:rFonts w:ascii="微软雅黑" w:hAnsi="微软雅黑" w:eastAsia="微软雅黑" w:cs="微软雅黑"/>
                <w:color w:val="000000"/>
                <w:sz w:val="20"/>
                <w:szCs w:val="20"/>
              </w:rPr>
              <w:t xml:space="preserve">65-69周岁需补门票</w:t>
            </w:r>
          </w:p>
        </w:tc>
        <w:tc>
          <w:tcPr/>
          <w:p>
            <w:pPr>
              <w:pStyle w:val="indent"/>
            </w:pPr>
            <w:r>
              <w:rPr>
                <w:rFonts w:ascii="微软雅黑" w:hAnsi="微软雅黑" w:eastAsia="微软雅黑" w:cs="微软雅黑"/>
                <w:color w:val="000000"/>
                <w:sz w:val="20"/>
                <w:szCs w:val="20"/>
              </w:rPr>
              <w:t xml:space="preserve">65-69周岁需补门票：沈阳帅府25+孝庄文化园25+乌拉盖草原25+可汗山大门50+九曲湾大门25+阿尔山公园大门90+驯鹿使鹿部落大门30丹东断桥15+鸭绿江游船80=365元/人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¥ 365.00</w:t>
            </w:r>
          </w:p>
        </w:tc>
      </w:tr>
      <w:tr>
        <w:trPr/>
        <w:tc>
          <w:tcPr/>
          <w:p>
            <w:pPr>
              <w:pStyle w:val="indent"/>
            </w:pPr>
            <w:r>
              <w:rPr>
                <w:rFonts w:ascii="微软雅黑" w:hAnsi="微软雅黑" w:eastAsia="微软雅黑" w:cs="微软雅黑"/>
                <w:color w:val="000000"/>
                <w:sz w:val="20"/>
                <w:szCs w:val="20"/>
              </w:rPr>
              <w:t xml:space="preserve">70周岁以上需补门票</w:t>
            </w:r>
          </w:p>
        </w:tc>
        <w:tc>
          <w:tcPr/>
          <w:p>
            <w:pPr>
              <w:pStyle w:val="indent"/>
            </w:pPr>
            <w:r>
              <w:rPr>
                <w:rFonts w:ascii="微软雅黑" w:hAnsi="微软雅黑" w:eastAsia="微软雅黑" w:cs="微软雅黑"/>
                <w:color w:val="000000"/>
                <w:sz w:val="20"/>
                <w:szCs w:val="20"/>
              </w:rPr>
              <w:t xml:space="preserve">70周岁以上需补门票：可汗山大门50+驯鹿使鹿部落大门30+鸭绿江游船80=160元/人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景区电瓶车费用</w:t>
            </w:r>
          </w:p>
        </w:tc>
        <w:tc>
          <w:tcPr/>
          <w:p>
            <w:pPr>
              <w:pStyle w:val="indent"/>
            </w:pPr>
            <w:r>
              <w:rPr>
                <w:rFonts w:ascii="微软雅黑" w:hAnsi="微软雅黑" w:eastAsia="微软雅黑" w:cs="微软雅黑"/>
                <w:color w:val="000000"/>
                <w:sz w:val="20"/>
                <w:szCs w:val="20"/>
              </w:rPr>
              <w:t xml:space="preserve">阿尔山电瓶车105，九曲湾电瓶车30，北极村电瓶车30，草原越野车298，镜泊湖电瓶车30，长白山摆渡车35，环保车85，倒站车80，共计693元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地接社信息：黑龙江优品国际旅行社有限公司（实际接待社以出团通知书告知为准）
                <w:br/>
                经营许可证号：L-HLJ01416
                <w:br/>
                座机号码：李先生15145190560
                <w:br/>
                经营地址：黑龙江省哈尔滨市道里区明庆街36号1-2层A5号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2025-04-19T04:32:29+08:00</dcterms:created>
  <dcterms:modified xsi:type="dcterms:W3CDTF">2025-04-19T04:32:29+08:00</dcterms:modified>
</cp:coreProperties>
</file>

<file path=docProps/custom.xml><?xml version="1.0" encoding="utf-8"?>
<Properties xmlns="http://schemas.openxmlformats.org/officeDocument/2006/custom-properties" xmlns:vt="http://schemas.openxmlformats.org/officeDocument/2006/docPropsVTypes"/>
</file>