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202504月乐享京津双飞六日游行程单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BJ170425784WE882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★全程0自费 0景交（无必销）
                <w:br/>
                <w:br/>
                ★精华景点尽在其中、行程安排合理、游览时间充足，逛新北京，忆旧皇城
                <w:br/>
                升旗仪式|天安门广场|故宫|毛主席纪念堂|八达岭长城|颐和园|天坛|奥林匹克公园|什刹海|天津一日游
                <w:br/>
                <w:br/>
                ★美食品尝5个北京京味特色餐
                <w:br/>
                <w:br/>
                ★集体彩照：由专业摄影师为您和家人呈献北京代表景点前精美全家福一张记录幸福瞬间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南宁—天津/北京
                <w:br/>
              </w:t>
            </w:r>
          </w:p>
          <w:p>
            <w:pPr>
              <w:pStyle w:val="indent"/>
            </w:pPr>
            <w:r>
              <w:rPr>
                <w:rFonts w:ascii="微软雅黑" w:hAnsi="微软雅黑" w:eastAsia="微软雅黑" w:cs="微软雅黑"/>
                <w:color w:val="000000"/>
                <w:sz w:val="20"/>
                <w:szCs w:val="20"/>
              </w:rPr>
              <w:t xml:space="preserve">
                客人自行按约定时间前往南宁吴圩机场，乘              赴天津/北京机场（以具体名单申请出票为准）
                <w:br/>
                ，抵达后入住酒店。
                <w:br/>
                <w:br/>
                温馨提示：客人抵京前一天晚20:00之前，会收到导游员的联系短信或电话，请您确保手机畅通；客人抵京前30分钟以上，会收到接机/站司机的联系短信或电话，请您确保手机畅通.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游览天安门广场及【毛主席纪念堂】（不低于30分钟）（如遇政策性关闭或限流预约不到门票的情况下，改为外景，不另行安排），广场中央矗立着人民英雄纪念碑和庄严肃穆的毛主席纪念堂，广场西侧是人民大会堂，东侧面是中国国家博物馆，南侧是两座建于l4世纪的古代城楼——正阳门和前门箭楼，整个广场宏伟壮观、整齐对称、浑然一体、气势磅礴。
                <w:br/>
                参观【故宫博物院：亲临紫禁城】（不低于2小时，如遇周一闭馆导游根据情况调整行程）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温馨提示：若因故宫限流政策未能预约到故宫票，游客无法进入故宫游览的情况，我司将故宫改换为【恭王府】（一座恭王府，一部清代史）。
                <w:br/>
                 前往【什刹海风景区】（不低于60分钟）什刹海可游可娱，是北京近年旅游的新热点。它融自然景观与人文建筑为一体，保留了富于老北京特色的传统风景和居民保留地区。近年来，什刹海酒吧街已成为京城夜色中热闹的地方之一。今天的什刹海，古典与现代相容，传统与前卫契合，自然景观与人文胜迹辉映。你大可以投宿胡同人家，品尝原汁原味的京味儿。
                <w:br/>
                <w:br/>
                温馨提示：
                <w:br/>
                1.毛主席纪念堂政策性关闭或限流预约不到门票的情况下请外观，进入毛主席纪念堂不得穿无袖上衣，不得穿拖鞋，必须随身携带身份证。这天走路较多请穿舒适鞋子和轻便服装。
                <w:br/>
                2.由于天安门广场及故宫游览面积比较大，游览时间较长，本日午餐时间较迟，建议自备一些点心充饥。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前往天安门广场【升国旗仪式】（根据升旗时间订出发时间，不低于30分钟，如预约不到升旗更改为降旗仪式）是每个中国人一生至少要参加一次的体验项目。站在天安门城楼前，听雄壮的国歌奏响，观国旗护卫队雄姿，看鲜艳的五星红旗迎风飘扬。
                <w:br/>
                【八达岭长城】（不低于2小时）是中华民族精神的象征之一，是世界各国元首、首脑、政要访华必须造访之处。八达岭长城是明代长城的精华，是长城重要关口居庸关的前哨，海拔高达1015米，地势险要，城关坚固。（八达岭餐厅附近有售卖特产的地方，客人可以自行选择，不属于购物店）
                <w:br/>
                游览【奥林匹克公园】 （不低于1小时）位于北京市朝阳区，是北京2008年奥运会的主要举办地，这里有众多的奥运会比赛场馆，和一座规模庞大的奥林匹克森林公园，是北京市旅游的地标性区域。近观2008年奥运主会场【鸟巢】和水蓝色梦幻游泳馆【水立方】外景（不低于30分钟），您可下车拍照留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参观【天坛公园】（约120分钟，含首道门票）无论您是体育爱好者还是京剧票友，抑或是编织爱好者，都能在晨间的天坛公园内找到自己喜爱的项目。健身球、柔力球、筷子舞、太极拳、竹板舞、京剧、交际舞、模特步……..如果您有兴趣在折秋高气爽的早晨不妨也参与一下吧！天坛是明清两代皇帝祭祀皇天上帝的场所，始建于明永乐十八年 (1420年)。天坛独特的历史文化内涵、宝贵的科学艺术价值及优美的园林景观获得了世人更广泛的认识。
                <w:br/>
                游览【颐和园】（不低于2小时，首道门票），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
                <w:br/>
                车览【清华大学】或【北京大学】（不低于5分钟）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
                <w:br/>
              </w:t>
            </w:r>
          </w:p>
          <w:p>
            <w:pPr>
              <w:pStyle w:val="indent"/>
            </w:pPr>
            <w:r>
              <w:rPr>
                <w:rFonts w:ascii="微软雅黑" w:hAnsi="微软雅黑" w:eastAsia="微软雅黑" w:cs="微软雅黑"/>
                <w:color w:val="000000"/>
                <w:sz w:val="20"/>
                <w:szCs w:val="20"/>
              </w:rPr>
              <w:t xml:space="preserve">
                早餐后乘车赴天津参观【意大利风情街】（不低于30分钟），曾经意大利租界，特色小洋楼景观一览无余；
                <w:br/>
                游览【天津古文化食品一条街】（不低于30分钟） 感受中国味、文化味、天津味、古味四味一体； 
                <w:br/>
                参观【周邓纪念馆】（游览时间不低于30分钟，每周一闭馆，如遇政策性关闭则不入内参观）。
                <w:br/>
                经天津的地标性建筑，直径高达110米，车览桥上摩天轮天津之眼，体现那“天门常开，彩虹初现”神奇境界。
                <w:br/>
                外观天津举世无双的价值98亿的【瓷房子】（不低于30分钟），它的前身是历经百年的法式老洋楼，它的今生是极尽奢华的“瓷美楼奇”，这幢全身镶嵌有7亿多片古瓷片、13000多个古瓷盘和古瓷碗、300多个瓷猫枕、300多个汉白玉唐宋石狮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约定时间集合，乘车前往机场，乘飞机返回，结束愉快旅程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入住当地标准酒店，5晚住宿。参考酒店：  柏岭优选  华驿老君堂  速八良乡大学城 格林良乡大学城  华成智选 酒店或同档次酒店
                <w:br/>
                用餐 	含5早5正，20标，正餐八菜一汤，十人一桌，不用不推；如人数不足十人，则菜品及菜量相对减少；不含酒水 ，早餐为酒店含早餐，不用不退，早餐一般为简单打包早，敬请谅解！早餐相对简单，建议提前自备小点心哦。
                <w:br/>
                交通	南宁北京往返飞机经济舱，北京当地用车。
                <w:br/>
                景区	行程中所列景点首道大门票，此行程门票儿童以及60岁以上老人均无优惠，请知晓。
                <w:br/>
                导游	北京当地导游服务，导游服务费标准100元/人
                <w:br/>
                安全	旅行社责任险
                <w:br/>
                儿童	小童（12周岁以下）：含机票、车费、导服、正餐，其余自理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1.如遇单人报名，尽量安排与其它团友拼房或住三人间（或加床），如无法实行需客人自补单房差。5晚单房差200元/人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br/>
                7.旅游意外险不含，建议自行购买。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玉器店</w:t>
            </w:r>
          </w:p>
        </w:tc>
        <w:tc>
          <w:tcPr/>
          <w:p>
            <w:pPr>
              <w:pStyle w:val="indent"/>
            </w:pPr>
            <w:r>
              <w:rPr>
                <w:rFonts w:ascii="微软雅黑" w:hAnsi="微软雅黑" w:eastAsia="微软雅黑" w:cs="微软雅黑"/>
                <w:color w:val="000000"/>
                <w:sz w:val="20"/>
                <w:szCs w:val="20"/>
              </w:rPr>
              <w:t xml:space="preserve">温馨提示：景区内有旅游纪念品销售，非旅行社安排购物店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水晶</w:t>
            </w:r>
          </w:p>
        </w:tc>
        <w:tc>
          <w:tcPr/>
          <w:p>
            <w:pPr>
              <w:pStyle w:val="indent"/>
            </w:pPr>
            <w:r>
              <w:rPr>
                <w:rFonts w:ascii="微软雅黑" w:hAnsi="微软雅黑" w:eastAsia="微软雅黑" w:cs="微软雅黑"/>
                <w:color w:val="000000"/>
                <w:sz w:val="20"/>
                <w:szCs w:val="20"/>
              </w:rPr>
              <w:t xml:space="preserve">温馨提示：景区内有旅游纪念品销售，非旅行社安排购物店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综合特产店</w:t>
            </w:r>
          </w:p>
        </w:tc>
        <w:tc>
          <w:tcPr/>
          <w:p>
            <w:pPr>
              <w:pStyle w:val="indent"/>
            </w:pPr>
            <w:r>
              <w:rPr>
                <w:rFonts w:ascii="微软雅黑" w:hAnsi="微软雅黑" w:eastAsia="微软雅黑" w:cs="微软雅黑"/>
                <w:color w:val="000000"/>
                <w:sz w:val="20"/>
                <w:szCs w:val="20"/>
              </w:rPr>
              <w:t xml:space="preserve">温馨提示：景区内有旅游纪念品销售，非旅行社安排购物店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2..报名时请务必提供准确姓名及身份证号码，确认出行日期及往返大交通，以免产生不必要的损失
                <w:br/>
                3.此线路行程强度较大， 70周岁以上老年人预定出游，须出示健康证明并有年轻的直系家属陪同。
                <w:br/>
                4.请在约定时间到达集合地点，切勿迟到，以免耽误其他游客行程。若因迟到导致无法随车游览，责   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6.行程中赠送的项目或免费景点（如毛主席纪念堂等），如因政策原因未能参加，不退还任何费用。
                <w:br/>
                7. 由于北京地价较高，发展比较早，北京酒店房型较华东华南地区偏小，设施相对陈旧，敬请谅解
                <w:br/>
                8.北京常年交通拥堵，特别是旅游旺季，通往景区道路较为拥堵，导游根据实际情况错开车流高峰，起床较早，请您谅解。
                <w:br/>
                9.离团退费事宜：
                <w:br/>
                擅自离团：未提前与旅行社协商一致并签字认可，视为本旅游合同（包括所含服务项目及保险责任）的自动终止，未产生的项目不退，往返大交通仍可使用，请自行赴机场或车站。
                <w:br/>
                协商离团：提前与旅行社协商一致并签字认可，视为本旅游合同（包括所含服务项目及保险责任）的自动终止，未产生的门票可退，中午12：00前签字认可房费可退，其余项目不退。往返大交通仍可使用，请自行赴机场或车站。
                <w:br/>
                10.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2025-04-19T03:30:53+08:00</dcterms:created>
  <dcterms:modified xsi:type="dcterms:W3CDTF">2025-04-19T03:30:53+08:00</dcterms:modified>
</cp:coreProperties>
</file>

<file path=docProps/custom.xml><?xml version="1.0" encoding="utf-8"?>
<Properties xmlns="http://schemas.openxmlformats.org/officeDocument/2006/custom-properties" xmlns:vt="http://schemas.openxmlformats.org/officeDocument/2006/docPropsVTypes"/>
</file>