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桂林·猫儿山踏山寻春3日游行程单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GLD17419196010g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是猫儿山美的季节之一，一路繁花将猫儿山装扮得五彩斑斓，是欣赏杜鹃花的好时机；
                <w:br/>
                特别安排一晚山上住宿--猫儿山科研中心。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2.228412256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站，后乘车前往桂林城徽【象鼻山】（车程约10分钟，游览时间约1小时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游览桂林城市新地标【日月双塔】（车程约外观约30分钟），座落在桂林城的中轴线上，与象山上的普贤塔、塔山上的寿佛塔，相互呼应，相互映衬，有“四塔同美”之说，是两江四湖环城水系中的旅游景点。坐落于桂林市中心杉湖中的两座宝塔，日塔为铜塔，月塔为琉璃塔，两塔之间以湖底一条10多米长的湖底隧道相连。
                <w:br/>
                后前往酒店，办理入住。
                <w:br/>
                景点：象鼻山、日月双塔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猫儿山游客中心】（车程约2.5小时），后换成景区环保车前往猫儿山景区，猫儿山是越城岭山脉的高峰，以其雄伟壮丽和丰富的生态系统而闻名。主峰海拔高达2141.5米，被誉为“华南第壹峰”，同时也是漓江、浔江、资江的发源地。
                <w:br/>
                春天是猫儿山绝美的季节之一，一路繁花将猫儿山装扮得五彩斑斓，淡蓝、鲜红、洁白、佳人粉等应有尽有。尤其是猫儿山特有的猫儿山杜鹃，更是美得令人夺目。
                <w:br/>
                后前往酒店，办理入住。
                <w:br/>
                景点：猫儿山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猫儿山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晨起床，呼吸大自然新鲜的空气，登上【华南之巅】，看日出、观云海、徒步登天梯，赏华南之巅一线天、佛光峰、神仙柱、华南虎等险峻景点。
                <w:br/>
                猫儿山开口箭是属于天门冬科万年青属的新物种，其叶呈条形，花序梗长，苞片极短。四季常青，终年不凋，也因此被誉为吉祥喜庆之植物，象征吉祥如意。
                <w:br/>
                除了新发现的猫儿山开口箭，这里还生活着诞生于第四纪冰川时期孑遗植物——南方铁杉以及南方红豆杉、猫儿山杜鹃等珍稀植物，和猫儿山小鲵、白颈长尾雉、林麝等一、二级保护动物。
                <w:br/>
                猫儿山有着漫山遍野的杜鹃花、疗愈的清新空气、壮丽的波澜云海，无不让人心驰神往。
                <w:br/>
                后乘景区环保车下山返回游客中心，乘车返回桂林市，结束愉快的旅程。
                <w:br/>
                景点：华南之巅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1、住宿：1晚桂林4钻酒店，1晚猫儿山科研中心。
                <w:br/>
                2、用餐：全程含2早1正，正餐标30元/人，不用不退。
                <w:br/>
                3、用车：桂林市空调旅游车，桂林-猫儿山往返接驳车（不含自由活动期用车费用）。
                <w:br/>
                4、门票：行程中景点首道门票，猫儿山上下山环保车。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2025-05-23T01:44:53+08:00</dcterms:created>
  <dcterms:modified xsi:type="dcterms:W3CDTF">2025-05-23T01:44:53+08:00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