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柳州·多彩民族风情探索之旅3日游行程单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LZDX1741857932UO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广西壮族自治区-三江侗族自治县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壮族刘三姐风情表演：体验壮族迎宾酒、对山歌、背新娘、赶歌圩
                <w:br/>
                梦呜苗寨：体验一天的苗家女婿
                <w:br/>
                侗族程阳八寨：体验拦路迎宾、扎染、侗画、侗绣民俗活动
                <w:br/>
                全程0自费、0购物
                <w:br/>
                全程4钻高端酒店、尽享尊贵礼遇。
                <w:br/>
                尽享壮族、苗寨、侗族三族风情，领略多彩民俗活动。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99.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于指定地点集合前往河池市宜州（车程约4.5小时），游览【刘三姐故里】（游览时间约3小时），景区由贯通市区的龙江河段与刘三姐乡的下枧河段交汇构成，形成“天人合一”的天下奇观。水上石林奇石秀峰，蔚为奇观，素有“喀斯特之魂”之称。
                <w:br/>
                观看【刘三姐风情表演】，体验壮族迎宾酒、对山歌、背新娘、赶歌圩、与歌王互动等壮族风情活动，感受当年刘三姐和阿牛哥生活的年代，在远离城市的喧嚣的同时，尽情这别有特色的壮族风情。
                <w:br/>
                表演节目表：
                <w:br/>
                1、壮族歌圩《想妹》
                <w:br/>
                2、壮族竹竿舞《唱着山歌等你来》
                <w:br/>
                3、传承人献山歌《考歌王》或《树叶吹奏》
                <w:br/>
                4、刘三姐《采茶歌》
                <w:br/>
                5、壮族歌舞《三姐故乡情》
                <w:br/>
                后乘车前往柳州市融水县（车程约2小时），前往酒店，办理入住。
                <w:br/>
                景点：刘三姐故里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融水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餐后乘车前往【双龙沟】（路程约20分钟，游览约2小时），双龙沟景区地处融水县城西北面,因两条小溪在森林中蜿蜒流淌,仿佛两条蛟龙在林间畅游,故称双龙沟。是一处以原始深山野林探险为特色的旅游胜地。
                <w:br/>
                后游览【梦呜苗寨】（游览约2小时），梦呜苗寨是一座历史悠久的苗族村落，始建于清朝，历史悠久，有着丰富的文化历史底蕴。
                <w:br/>
                参加苗寨活动【梦呜招婿】，做一天的苗家女婿，鲜花盛开，蝴蝶回来采蜜，哒配长大了要出嫁了，娇羞的苗族哒配站在楼上抛花选婿，接到的朋友即可与苗妹体验古老而又神秘的苗族婚礼哦!
                <w:br/>
                晚上观看《坐妹三江》演出（时间约1小时），《坐妹三江》是中国首部侗族风情大型实景演出，演出将侗族地区丰富多彩的传统文化元素如建筑文化、农耕文化、服饰文化、耶歌文化、笙舞文化、婚俗文化等通过精心制作融合在一起，完美呈现侗族地区美好、淳朴、浪漫的爱情故事--行歌坐妹。
                <w:br/>
                后前往酒店，办理入住。
                <w:br/>
                景点：双龙沟、梦呜苗寨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广悦尊酒店柳州三江店或同档次酒店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程阳八寨】，是一个集自然景观和侗族文化于一体的旅游景区。该景区总面积为7.6平方公里，拥有2000余座吊脚楼、13座‌鼓楼和11座‌风雨桥，被誉为“中国侗族木构建筑博物馆”。在这里，我们可以体验一下活动（扎染、侗画、侗绣三选一）：
                <w:br/>
                1、拦路迎宾仪式：拦路是侗族高的迎宾礼节、隆重的迎宾仪式。客人在进入侗寨时，主寨中女孩在寨门前用板凳、纺车等作障碍物把路拦住不准客人进寨，主客双方须对唱拦路歌，若客人唱赢了主人才把障碍物逐一挪开，迎客进寨，若不能对歌则需喝罚酒方得进寨。
                <w:br/>
                2、扎染：天然染色是指使用天然染料染色，同时在染色过程中不使用或极少使用化学助剂，而使用从大自然中取得的天然染料，对产品进行染色的一种工艺。
                <w:br/>
                3、侗画：侗族农民画几乎囊括了整个三江的自然人文景观和侗家人的生产生活百相，传统的民族审美意识与现代审美意蕴相融合，传承和传播着侗族的历史与文脉，独秀于中华民族民间艺术之林，成为隐藏在大山深处的当代侗家人的浮世绘。
                <w:br/>
                4、侗绣：侗族刺绣是一种用引针穿刺,将各种彩色丝线或棉线附着在织物表面之上,构成各种图案纹样的工艺技法。这种工艺技法不受底布经纬组织的限制,可以较为自由地发挥作者的构思和艺术才能。由于绣制技法的不同,刺绣服饰表现出不同的特色,其种类丰富、造型新颖、色彩绚丽,对西南地区的刺绣工艺有着深远影响。
                <w:br/>
                后乘车返回南宁，结束愉快的旅程。
                <w:br/>
                景点：程阳八寨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1、住宿：1晚融水4钻酒店，1晚广悦尊酒店柳州三江店或同档次酒店。
                <w:br/>
                2、用餐：全程含2早2正，正餐标30元/人，不用不退。
                <w:br/>
                3、用车：空调旅游车（确保每人一正座，不含自由活动期用车费用）
                <w:br/>
                4、门票：行程中景点首道门票。
                <w:br/>
                5、导服：专业导游服务。
                <w:br/>
                6、保险：已含旅行社责任险。不含人身意外保险（请您积极购买人身意外保险、如出现意外由保险公司赔付）。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12、请自觉遵守国家法律法规!如私自违反法律,后果自负!旅游过程当中遇到什么问题请及时与随团导游协商处理,我们尽可能的为您提供帮助。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2025-04-05T00:46:29+08:00</dcterms:created>
  <dcterms:modified xsi:type="dcterms:W3CDTF">2025-04-05T00:46:29+08:00</dcterms:modified>
</cp:coreProperties>
</file>

<file path=docProps/custom.xml><?xml version="1.0" encoding="utf-8"?>
<Properties xmlns="http://schemas.openxmlformats.org/officeDocument/2006/custom-properties" xmlns:vt="http://schemas.openxmlformats.org/officeDocument/2006/docPropsVTypes"/>
</file>