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崇左·跨国古镇田园旅拍之旅3日游行程单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NN1741854607II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广西壮族自治区-崇左市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德天跨国大瀑布旅拍，感受一次别样的跨国之旅；
                <w:br/>
                锦绣古镇旅拍，感受到古镇的独特魅力；
                <w:br/>
                鹅泉旅拍，一幅幅画卷式的壮乡田园美景。
                <w:br/>
                全程4钻高端酒店、尽享尊贵礼遇。
                <w:br/>
                德天、靖西古镇、鹅泉三地旅拍，体验绝美风光与古镇韵味的完美融合。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.486787204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于指定地点集合前往大新县【德天跨国大瀑布旅拍】（游览时间约2小时）亚洲第壹、世界第四的跨国瀑布，中越边境的璀璨明珠，也是两国友谊的象征。在这里，您可以近距离感受瀑布的磅礴气势，同时领略异国风情，穿上奥黛旅拍，感受一次别样的跨国之旅。
                <w:br/>
                乘车前往【明仕田园】（车程约1小时），（可自费选竹筏或骑行，价格60元/人次）（时间约2小时），沿着明仕河边，骑行在山水田园中，有不输坐船游览的效果。景区山清水秀，山环水绕，素有小桂林之称。这里翠竹绕岸，农舍点缀，独木桥横，稻穗摇曳，农夫荷锄，牧童戏水，风光俊朗清逸，极富南国田园气息。
                <w:br/>
                乘车前往【老木棉景区】，景区座落于中越界河--归春河畔，归春河支流如网状流经景区，这里四季流水潺潺，凤竹生幽，木棉紫藤遇春天染红紫。狮山登高异域收，花海徜徉露营欢，界河骑行稻花香，夜宿梦醉老木棉。
                <w:br/>
                后前往酒店，办理入住。
                <w:br/>
                景点：德天跨国大瀑布旅拍、明仕田园、老木棉景区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广悦尚老木棉酒店或同档次酒店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渠洋湖】（车程约2.5小时，游览时间约1.5小时），渠洋湖是一个大型的喀斯特高原湖泊水库，是百色市的第二大人工湖，湖内秀峰如林，水面烟波浩渺，岸边翠竹婆娑，炊烟缭绕，被誉为水上桂林。
                <w:br/>
                乘车前往【锦绣古镇旅拍】，锦绣古镇景区以其古老的街巷、特色的建筑和丰富的文化活动而闻名。在这里，游客可以领略到传统的中国古镇风貌，欣赏到古老的建筑和传统工艺品，体验旅拍，感受到古镇的独特魅力。
                <w:br/>
                后乘车前往酒店，办理入住。
                <w:br/>
                景点：渠洋湖、锦绣古镇旅拍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靖西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早餐后乘车前往【旧州】（车程约1.5小时，游览时间约1.5小时），这里山水如画，田园似锦，人文古迹众多，壮民族民俗风情浓郁，历史悠久，有“族活的博物馆”之美誉。
                <w:br/>
                乘车前往【鹅泉旅拍】（车程约20分钟，游览时间约2小时），已有七百多年的历史，又是闻名天下的“鹅泉跃鲤三层浪”，明代成化皇帝赐封的“灵泉晚照”古石刻，更使鹅泉披上了神秘的色彩，自古以来留下许多美丽的传说。鹅泉青山环绕、田园如画、翠竹婆娑、水清如镜、鱼虾如梭，在这里旅拍，留下一幅幅画卷式的壮乡田园美景。
                <w:br/>
                后乘车返回南宁，结束愉快的旅程。
                <w:br/>
                景点：旧州、鹅泉旅拍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1、住宿：1晚广悦尚老木棉酒店或同档次酒店，1晚靖西4钻酒店。
                <w:br/>
                2、用餐：全程含2早2正1米粉餐，正餐标30元/人，米粉餐20元/人，不用不退。
                <w:br/>
                3、用车：空调旅游车（确保每人一正座，不含自由活动期用车费用）
                <w:br/>
                4、门票：行程中景点首道门票。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2025-04-05T00:42:51+08:00</dcterms:created>
  <dcterms:modified xsi:type="dcterms:W3CDTF">2025-04-05T00:42:51+08:00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