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 澳意鲸豚金秋9日游MELSYD行程单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FH-AU9-CA-2025QD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10月25日  北京-墨尔本参考航班：CA165  PEKMEL  0055 1545
                <w:br/>
                10月31日  悉尼-北京 参考航班：CA174  SYDPEK  2040 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城市速览：墨尔本+悉尼+黄金海岸+布里斯班
                <w:br/>
                <w:br/>
                优选航司：国航直飞+安全舒适+全国联运+语言无障碍
                <w:br/>
                <w:br/>
                酒店安排：全程当地标准酒店，让您尽享温馨舒适安全的住宿环境
                <w:br/>
                <w:br/>
                纯粹游玩：全程无购物及隐性消费，含全程小费，旅行舒心放心，享受高品质度假时光
                <w:br/>
                <w:br/>
                领队陪同：贴心领队细心入微的服务，让您在整个旅途中有家人陪伴的温暖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歌剧院内听讲解:摒弃匆匆打卡就离开，走进歌剧院入内参观，解锁建筑故事，了解歌剧院富有性的故事和历史。
                <w:br/>
                ★ 卧龙岗蓝色海岸线:一边是陡峭的悬崖，一边又是无边的太平洋，远眺一望无际的深蓝从天边垂下，与碧蓝的海水连成一线，犹如人间天堂。
                <w:br/>
                ★ 南太野生海豚：到杰维斯湾亲眼目睹海豚在这里快乐的游弋，并与它们一起畅游在大海中。
                <w:br/>
                ★ 澳式酒庄品酒：造访曾获得多个葡萄酒奖项的澳大利亚第二大古老酒庄，在这里你将有机会品尝到各种风味独特的葡萄酒，同时领略到葡萄酒文化的魅力，并感受悠闲的乡村生活。
                <w:br/>
                ★ 澳洲自然景观：大洋路十二门徒澳大利亚瑰宝性自然奇观！
                <w:br/>
                ★ 杰伦同款彩色小屋：Brighton有绝佳的一线海景，彩色小屋连成片！
                <w:br/>
                ★ 绝美天际线打卡：墨尔本绝美景观打卡点。
                <w:br/>
                ★ 福林德街百年火车站：是澳大利亚非常古老的火车站之一，也是维多利亚州较繁忙的火车站之一。
                <w:br/>
                ★ 感受农庄之乐：天堂农庄，身处宁静优雅的山林环境，让各个年龄的人都能体验真实的澳大利亚农庄文化，与可爱的动物们亲密互动，感受它们的温暖与快乐。
                <w:br/>
                ★ 赏蓝光萤火虫：在天宝林山的萤火虫基地，每个游客都有机会近距离“亲密接触”这个神秘的小物种。
                <w:br/>
                特别赠送每人一张抱考拉照片
                <w:br/>
                无法抵抗的美食味蕾
                <w:br/>
                牛排餐
                <w:br/>
                酒庄牛排午餐+品酒
                <w:br/>
                野味海鲜餐（含袋鼠肉、鱿鱼、水煮鱼）
                <w:br/>
                特色披萨+沙拉
                <w:br/>
                农场BBQ自助餐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集合日当天请贵宾根据出团书通知，自行前往南宁/桂林/柳州/北海机场自行办理登机手续乘坐航班前往北京首都机场集合。
                <w:br/>
                 （联运航班待定：具体航班以航司批复为准）
                <w:br/>
                 在北京首都机场集合后，由领队带领办理出境手续，搭乘国际航班飞往飞往澳大利-新金山。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北京-新金山    参考航班：CA165  PEKMEL  0055 1545
                <w:br/>
              </w:t>
            </w:r>
          </w:p>
          <w:p>
            <w:pPr>
              <w:pStyle w:val="indent"/>
            </w:pPr>
            <w:r>
              <w:rPr>
                <w:rFonts w:ascii="微软雅黑" w:hAnsi="微软雅黑" w:eastAsia="微软雅黑" w:cs="微软雅黑"/>
                <w:color w:val="000000"/>
                <w:sz w:val="20"/>
                <w:szCs w:val="20"/>
              </w:rPr>
              <w:t xml:space="preserve">
                由领队带领搭乘国际航班飞往澳大利亚——新金山。
                <w:br/>
                抵达后接机，晚餐后入住酒店休息。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新金山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新金山-十二门徒岩-新金山
                <w:br/>
              </w:t>
            </w:r>
          </w:p>
          <w:p>
            <w:pPr>
              <w:pStyle w:val="indent"/>
            </w:pPr>
            <w:r>
              <w:rPr>
                <w:rFonts w:ascii="微软雅黑" w:hAnsi="微软雅黑" w:eastAsia="微软雅黑" w:cs="微软雅黑"/>
                <w:color w:val="000000"/>
                <w:sz w:val="20"/>
                <w:szCs w:val="20"/>
              </w:rPr>
              <w:t xml:space="preserve">
                早餐后，乘车前往大洋路游览：【十二门徒岩】（游览不少于60分钟）是一组穿出南大洋水面巍然耸立的巨型岩石，是坎贝尔港国家公园的中心看点，它也是澳大利亚世界遗产名录地标性景观之一，大约形成于 2000 万年前， 由 12块各自独立的岩石群组成。这组岩石群千万年来，在海风和海浪的不断侵蚀下，逐渐形成了形态各异的 奇岩，其数量和形态酷似耶稣的十二门徒。
                <w:br/>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午餐：中式八菜一汤或西式自助     晚餐：澳式FISH&amp;CHIPS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新金山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新金山-布里斯班/黄金海岸    航班待定
                <w:br/>
              </w:t>
            </w:r>
          </w:p>
          <w:p>
            <w:pPr>
              <w:pStyle w:val="indent"/>
            </w:pPr>
            <w:r>
              <w:rPr>
                <w:rFonts w:ascii="微软雅黑" w:hAnsi="微软雅黑" w:eastAsia="微软雅黑" w:cs="微软雅黑"/>
                <w:color w:val="000000"/>
                <w:sz w:val="20"/>
                <w:szCs w:val="20"/>
              </w:rPr>
              <w:t xml:space="preserve">
                早餐后市容观光：首先游览【议会大厦】（不少于15分钟），建筑美轮美奂，别具风格。再驱车前往【新金山植物园】（不少于30分钟），花园以19世纪园林艺术布置，内有大量罕有的植物和澳大利亚本土特有的植物，是全球设计非常好的植物园之一。搭乘新金山市中心【环城电车】（不少于3分钟），游览市中心的繁华景色。随后游览【经典小屋】（不少于15分钟），是本次行程的亮点，也是您此次旅行不容错过的拍照景点。再游览澳洲较大的罗马天主教堂【大教堂】（不少于15分钟），南半球较大较高的天主教堂。教堂尖塔高达103米，黑褐色墙体，体现庄重的美。 【杰伦同款-艺术街】（不少于20分钟）一个狭窄的小巷，墙上有各种各样的涂鸦！非常漂亮！五颜六色！五花八门！是墨尔本非常有名的艺术街！所有爱好涂鸦的人们都会来这里一展身手！浓浓的艺术气息！ 【杰伦同款-福林德街百年火车站】（不少于20分钟）福林墙街火车站建于1854年，是澳大利亚较古老的火车站之一，也是维多利亚州较为繁忙的火车站之一，它见证了澳大利亚铁路历史的沧桑变迁，承载了无数人的梦想与回忆，这座具有维多利亚时期结色的建筑，拥有大量的尖顶和种楼，以及具有象征意义的黄色和绿色，仿佛让人穿越回那个充满浪漫与艺术气息的时代。【杰伦同款-彩色小屋】（不少于20分钟），Brighton是新金山非常有名的海边景点，位于新金山市中心东南部11公里处，沙滩上有五颜六色的小屋，游人如织，冲浪、潜水、日光浴，各种活动非常精彩。 【绝美天际线打卡】（不少于20分钟）新金山绝美景观打卡点Point Ormond，位于新金山市中心东南部，在这里您可以自由散步，也可以在草地上看城市天际线，如果幸运的话还可以看到的日落。
                <w:br/>
                之后搭乘航班飞往布里斯班/黄金海岸，行程结束后，晚餐后入住酒店休息。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午餐：特色披萨+沙拉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游览：前往黄金海岸【天宝林山】（不少于90分钟）天宝林山是澳大利亚政府重点保护的天然热带雨林旅游胜地，山上以肥沃的红色火山岩为主。漫山的参天大树,鸟语花香，景色迷人。在山顶，有一条欧式风格长廊，名叫Art Gallery（艺术廊），全长不到300米，分布着各种琳琅满目的小店，如各种手工艺品纪念品咖啡下午茶等等。驱车前往【Cedar Creek 雪松溪山庄】（不少于60分钟）由酒庄,萤火虫洞和餐厅三个部分组成。酒庄除自制的佳酿外，还展示了昆州各地品类丰富的优质葡萄酒。山庄里面非常让人期待的就是大洋洲特有的体验——观赏蓝光萤火虫保护基地了。更重要的是，在天宝林山的萤火虫洞，我们可以有机会在工作人员的带领下，用特殊的红外线手电筒去仔细观察“活体”蓝光萤火虫的样子。让每个游客都有机会近距离“亲密接触”这个神秘的小物种。参观完萤火虫后，我们还可以在山庄的【青蛙园】（不少于20分钟）游览。
                <w:br/>
                为不影响游览体验，午餐自理。 
                <w:br/>
                午餐后我们驱车到网红打卡点——【塘鹅湾】（不少于20分钟），黄金海岸的塘鹅湾， 景色优美，环境优良，成群的野生塘鹅与居民和谐相处，经常可以看到小朋友在塘鹅湾和野生塘鹅一起游泳嬉戏的场面。 【冲浪者天堂】（不少于20分钟）它是举世闻名的有全长70公里、一望无际的沙滩。行程结束后，晚餐后入住酒店休息。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晚餐：野味海鲜餐（含袋鼠肉  鱿鱼 水煮鱼 ）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布里斯班/黄金海岸</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布里斯班-黄金海岸-悉尼
                <w:br/>
              </w:t>
            </w:r>
          </w:p>
          <w:p>
            <w:pPr>
              <w:pStyle w:val="indent"/>
            </w:pPr>
            <w:r>
              <w:rPr>
                <w:rFonts w:ascii="微软雅黑" w:hAnsi="微软雅黑" w:eastAsia="微软雅黑" w:cs="微软雅黑"/>
                <w:color w:val="000000"/>
                <w:sz w:val="20"/>
                <w:szCs w:val="20"/>
              </w:rPr>
              <w:t xml:space="preserve">
                早餐后游览
                <w:br/>
                【南岸公园】（游览不少于15分钟）为1988年世界博览会的旧址，占地16公顷的南岸公园建有人工沙滩、淡水游泳湖、步行小路和自行车道。位于乔治国王广场附近的【布里斯班市政厅】（途经）建于1930年，是布里斯班的中心标志，为一座古典式风格的宏伟建筑。途经【故事桥】故事桥是布里斯本非常有名的大桥，建造于1940年6月6日，是澳洲设计并建造的较大的钢铁大桥。桥的名字叫“故事桥”，但并没有什么特别的故事。之所以叫故事桥是因为它是以桥的设计者的名字“Story”命名的，中文名字就叫“故事”了。游览位于布里斯班河河畔的天然岩壁—【袋鼠角】
                <w:br/>
                之后前往【天堂农庄】（不少于60分钟） 天堂农庄身处宁静优雅的山林环境，让各个年龄的人都能体验真实的澳大利亚农庄文化。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更可亲手抱考拉哦！（赠送抱考拉照片）
                <w:br/>
                之后搭乘航班飞往悉尼，晚餐后入住酒店休息。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午餐：农场BBQ自助餐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悉尼-杰维斯湾-卧龙岗-悉尼
                <w:br/>
              </w:t>
            </w:r>
          </w:p>
          <w:p>
            <w:pPr>
              <w:pStyle w:val="indent"/>
            </w:pPr>
            <w:r>
              <w:rPr>
                <w:rFonts w:ascii="微软雅黑" w:hAnsi="微软雅黑" w:eastAsia="微软雅黑" w:cs="微软雅黑"/>
                <w:color w:val="000000"/>
                <w:sz w:val="20"/>
                <w:szCs w:val="20"/>
              </w:rPr>
              <w:t xml:space="preserve">
                早餐后，前往悉尼人的后花园-【杰维斯湾】，位于悉尼以南150公里，是一个南北16公里长，东西10公里宽的天然港。延绵漫长的海岸线，蔚蓝宽阔的大海一望无际，碧波荡漾，欢乐的海鸥在空中自由飞翔，犹如仙境一般。您可以乘坐游船在自然生态的环境中近距离观看野生海豚，这里成群结队的海豚在清澈的海水中随游轮欢快追逐，非常壮观。
                <w:br/>
                中午前往建于1822年的澳大利亚第二的古老【库伦加塔酒庄】，这里特殊的海滨气候加上独有的手工采摘工艺，造就了独特的葡萄酒风味，而且还曾经多次获得葡萄酒奖项，对喜爱悠闲旅行的人们来说，在恬静的农庄和优雅的酒窖里品酒、并享用牛排午餐，还能和酒庄主人攀谈，交流心得，足以让您的澳洲之旅锦上添花了。之后返回悉尼途中【蓝色海岸线（车览）】由悉尼市出发，沿F6风景道蓝色海洋路驱车前往卧龙岗。整条公路依陡峭悬崖而建、耗资六千四百万澳币，一边是陡峭的悬崖，一边又是无边的太平洋，远眺一望无际的深蓝从天边垂下，与碧蓝的海水连成一线，犹如人间天堂。【Sea Cliff Bridge（车览）】蓝色海洋路漂亮且别具特色一座架在沿海的悬崖峭壁上的大桥，长达665 米的架空天桥，可欣赏到太平洋美景；Sea Cliff Bridge 连接了Wollongong 海岸从南到北的一些乡村小镇，大桥下面便是广阔无边的南太平洋。在依陡峭悬崖而建蜿蜒飘逸在南太平洋之上的大桥上，你能看见由崎岖陡峭的绝壁筑成的海上堡垒，隐约的海湾，碧蓝的海水还有金沙闪闪的海滩。
                <w:br/>
                【Flagstaff Hill】古老的灯塔耸立在被称为棋杆山的小山岗上，小小的山坡绿草如茵，环境十分优美宁静。灯塔、炮台、山峦、海湾、绿地静静的融合在了一起，时间倏然停止，仿佛置身在古老的油画之中，那样的悠闲，那样的清雅。【Kiyama 天然喷水柱（车览）】当海水从东南面的海洋涌进，便会形成高达60米的天然水柱，令人叹为观止。
                <w:br/>
                行程结束，晚餐后入住酒店休息。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午餐：酒庄牛排午餐     晚餐：中式八菜一汤或西式自助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（悉尼市区游览）-悉尼-北京   参考航班：CA174 SYD PEK 2040 0500+1
                <w:br/>
              </w:t>
            </w:r>
          </w:p>
          <w:p>
            <w:pPr>
              <w:pStyle w:val="indent"/>
            </w:pPr>
            <w:r>
              <w:rPr>
                <w:rFonts w:ascii="微软雅黑" w:hAnsi="微软雅黑" w:eastAsia="微软雅黑" w:cs="微软雅黑"/>
                <w:color w:val="000000"/>
                <w:sz w:val="20"/>
                <w:szCs w:val="20"/>
              </w:rPr>
              <w:t xml:space="preserve">
                早餐后，游览【悉尼歌剧院入内参观，并享受30分钟的中文讲解，】坐落于悉尼湾的歌剧院由1973年启用至今，每年吸引世界各地的游客来悉尼一睹她的风采。我们进入歌剧院，跟随知识丰富的中文向导，一边参观聆听歌剧院的历史和建筑工程技术秘密。【海港大桥（远景）】紧挨着悉尼歌剧院，也是悉尼的地标建筑之一！【悉尼植物园】（不少于30分钟）园中的【麦考利夫人椅】（不少于15分钟）是拍摄悉尼歌剧院及港湾大桥全景的绝佳场所，中午前往澳大利亚较为盛大的市内海鲜市场【悉尼鱼市场】（不少于60分钟），各种海鲜应有尽有，更难得的是可以即选即厨，这里绝对是海鲜盛宴的绝佳地点，澳式龙虾鲍鱼生蚝帝王蟹，定能让您大快朵颐（餐费敬请自理）。
                <w:br/>
                【海德公园】（不少于20分钟）伦敦式样的典范，现在则是市中心人们休闲的绝好去处。
                <w:br/>
                【圣母玛利亚大教堂】（不少于15分钟）它是澳洲规模较大、较古老的宗教建筑，也是澳洲天主教的极高精神殿堂。
                <w:br/>
                特别安排参观【悉尼大学】（游览不少于20分钟），悉尼大学是澳大利亚历史较悠久和极负盛名的大学，被称为“澳洲首校”，在世界范围内亦是较好的高等学府之一。该校创建于1850 年，至今有160 多年的历史，是澳大利亚较大的高校之一。悉尼大学为澳洲和世界的人类发展事业做出了巨大的贡献。其悠久的历史和显赫的成就为它赢得了“南半球牛津”(Oxfordin South Hemisphere)的美誉。 行程结束之后，前往悉尼国际机场，在领队带领下办理出境手续搭乘国际航班回国-（北京首都机场）。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抵达北京首都机场后，贵宾自行办理登机手续乘坐联运航班返回各地，抵达各地机场后在机场散团，结束愉快的澳大利亚之旅。
                <w:br/>
                （联运航班待定：具体航班以航司批复为准）
                <w:br/>
                这一路走来，我们有收获有感动，快乐的时光总是短暂的，感谢大家的信任与陪伴，期待与您下次相见！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 机票：全程机票为团体经济舱，均包含机场税费。联运航班说明：从出发地到出境口岸、从入境口岸到国内目的地的航班均为航空公司联运航班，航空公司对其拥有调配自主权，旅行社无权调配。如果客人对于联运时间有具体要求，请提前声明，我公司可按照客人要求申请相应航班，但不保证申请航班为实际出票航班。如果实际出票航班与客人要求不一致，我社不承担责任，还请客人理解。另注：联运航班的首段必须使用，否则国际段将可能无法取得登机牌。
                <w:br/>
                <w:br/>
                2. 签证：澳大利亚ADS签证为团体另纸签证。团进团出，境外不能脱团！
                <w:br/>
                <w:br/>
                3. 酒店：全程境外6晚当地酒店住宿（酒店档次以当地酒店评定为准）境外酒店双人间为两张单人床，但偶尔会出现一大床+一沙发床或一大床+一单人床形式；旺季期间由于房间紧张，可能会出现家庭套房情况，也请理解；遇散客拼团，若团体出现单间将调整单人住三人间（三人间为三张单人床或加床为钢丝床）。全程入住指定的标准酒店双标房，全程不提供自然单间，单或同级房差需自理，全程单人房差人民币5200元/人。（团队如果有单男单女情况出现（包括领队），则对房间安排进行调整，提供3人间或领队加床处理）。
                <w:br/>
                参考酒店：
                <w:br/>
                悉尼
                <w:br/>
                Hotel Urban St Leonards 或同档次
                <w:br/>
                Holiday Inn Warwick Farm 或同档次
                <w:br/>
                Holiday Inn Parramatta 或同档次
                <w:br/>
                <w:br/>
                黄金海岸
                <w:br/>
                Vibe Hotel Gold Coast 或同档次
                <w:br/>
                Crowne Plaza Surfers Paradise 或同档次
                <w:br/>
                Mercure Gold Coast Resort 或同档次
                <w:br/>
                Mantra at Sharks 或同档次
                <w:br/>
                <w:br/>
                布里斯班
                <w:br/>
                Mercure Brisbane Garden City或同档次
                <w:br/>
                Hotel Grand Chancellor Brisbane 或同档次
                <w:br/>
                <w:br/>
                新金山
                <w:br/>
                Mercure North Melbourne或同档次
                <w:br/>
                Novotel Melbourne Preston或同档次
                <w:br/>
                Parkmore Hotel Mel 或同档次
                <w:br/>
                <w:br/>
                4. 用餐：澳大利亚境内的早餐均为酒店内早餐，午晚餐为中餐或自助：，中式餐为八菜一汤，全程6早10正，正餐餐标20澳币/人/餐，10-12人一桌（自助餐除外）；用餐时间在飞机或船上以机船餐为准,不再另退餐费。如遇到早航班，一般安排早餐盒或快餐，如果不用，费用不退。境外短程的DJ及JQ航机上的酒水及小食品均须自行付费。根据国际航班团队搭乘要求，团队通常需要提前3-3.5小时到达机场办理登机手续，故国际航班在当地下午15点前（含15点），晚间21点前（含21点）起飞的，行程均不含午餐或者晚餐。如遇特殊情况无法安排餐食，则按20澳币/人/餐标准退餐费。
                <w:br/>
                <w:br/>
                5. 景点：所列的首道门票。行程中“入内”及“停留”的游览时间仅供参考，我社可根据具体行程安排做适当调整；“外景”及“远观”的景点均不入内参观，停留时间根据具体游览时间而定；“途经”的景点均不下车参观。为保障旅游者权益，旅行社在征得全团客人签字同意下，对上述的行程景点可做先后顺序游览，原则上不减少景点及游览时间。
                <w:br/>
                <w:br/>
                6.用车：（以地接社当地实际情况为准）
                <w:br/>
                客人人数 车型
                <w:br/>
                6人以下 7座车
                <w:br/>
                7-12人 12-14座车
                <w:br/>
                13-20人 21座车
                <w:br/>
                21-24人 25座车
                <w:br/>
                25-29人 30座车
                <w:br/>
                30-32人 33座车
                <w:br/>
                33人以上 35-40座车
                <w:br/>
                <w:br/>
                7.北京起止领队陪同服务50元/人/天，领队兼导游服务，境外司机兼向导服务，只提供游览期间接待服务，不提供景区讲解，境外中文司机服务费80元/人/天。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酒店内个人消费：电话、传真、上网、洗熨、收费电视、房间付费食品、行李搬运等个人费用。
                <w:br/>
                3. 单人全程房差3500元/人。依照旅游业现行作业规定，本公司有权依据实际出团人数情况，调整房间分房情况 。根据地接社规定12岁以上小孩必须占床，12岁以下小孩可选择是否占床，如不占床，请游客提前说明，具体费用根据所报团队情况而定；若一个大人带一个12岁以下儿童参团，建议住在一个标间，以免给其他游客休息造成不便。
                <w:br/>
                4. 旅游费用不包括旅游者因违约、自身过错、自由活动期间内行为或自身疾病引起的人身和财产损失。
                <w:br/>
                5. 外籍护照/中国香港/中国澳门护照签证费用。
                <w:br/>
                6. 旅游意外险，建议客人根据自身情况购买。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签证须知：
                <w:br/>
                1.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 需按领馆要求到指定机构进行体检。65 岁以上客人参团需购买旅游意外保险，并建议由家人陪同出行。
                <w:br/>
                2.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 ADS 旅游协议为客人送办签证。客人对此表示同意。
                <w:br/>
                3.持中国护照并自备签证参团的客人，其本人要对护照及签证的有效性负责，若客人因自备的签证出现问题导致不能按时成行的，视为客人单方解除合同，并按照合同退团处理；若导致行程中止的，所交团费扣除已实际产生且无法取消的费用后，剩余部分退回给客人。自备签证客人可退团队签证费：澳大利亚￥900/人。
                <w:br/>
                4.外籍护照/中国香港/中国澳门护照签证：
                <w:br/>
                客人自理澳大利亚 ETA 签证，每人可减签证费￥900。
                <w:br/>
                **以上"签证提示"仅供客人参考，是否符合免签条件由客人根据该国使领馆提供的信息予以确认，并按照相关指引自行负责出入境手续的办理。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6.签证顺利获签后，如果客人因任何个人原因退团，我司有权利对其护照签证予以注销。
                <w:br/>
                <w:br/>
                报名须知：
                <w:br/>
                1.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位金；如已出票，该损失为航空公司的实际扣费）, 详情如下:
                <w:br/>
                （1）航空公司的机票定金：以实际出票产生的费用为准，客人对此表示同意。
                <w:br/>
                （2）因不可归责于旅行社的原因（客人签证申请被拒或缓签；客人临时退团）导致不能成行，签证受理费用由客人承担：澳大利亚团体签证费+手续费：共计人民币￥1200 元/人，客人对此表示同意。
                <w:br/>
                （3）因不可归责于旅行社的原因（客人签证申请被拒或缓签；客人临时退团）导致不能成行，地接费（如住宿费、车费以及其他所产生的相关费用）按实际费用扣除。
                <w:br/>
                2.客人应按合同约定全程随团游览，若客人擅自脱团的，根据合同约定客人需承担违约责任，客人应按每天￥1500 元/人的标准向旅行社支付违约金；如滞留不归，保证金则全额不予返还。客人对此表示同意。
                <w:br/>
                <w:br/>
                特别说明：
                <w:br/>
                1.行程中所列航班号及时间仅供参考，将根据实际情况做出合理的调整。
                <w:br/>
                2.黄金海岸和布里斯班的酒店根据航班时间和实际酒店预定情况做出适当的调整。
                <w:br/>
                3.行程中所注明车程时间，仅供参考，视当地天气及交通状况而定。
                <w:br/>
                4.根据澳洲及新西兰法律规定，导游和司机每天工作时间不得超过10小时（包括行程中休息时间）。
                <w:br/>
                5.参考行程和旅游费用，我公司将根据参团人数、航班、签证及目的地国临时变化保留调整的权利。
                <w:br/>
                6.请您在境外期间遵守当地的法律法规，特别不能违反ADS签证的相关规定，以及注意自己的人身安全。
                <w:br/>
                <w:br/>
                7.退补费及退税说明：
                <w:br/>
                1)如遇天气、战争、罢工、地震等人力不可抗力因素无法游览，我社将按照旅行社协议，退还未游览景点门票费用（来不及更改的项目除外），但赠送项目费用不退。
                <w:br/>
                2)游客因个人原因临时自愿放弃游览，费用不退还。
                <w:br/>
                3)由于全程机票是团体机票，不能退票改票改期，如果游客因个人原因临时自愿放弃机票的，机票费用均无法退还。
                <w:br/>
                4)如遇国家或航空公司政策性调整机票价格，请按规定补交差价。
                <w:br/>
                5)如果旅游目的地国家政策性调整门票或其他相关价格，请补交差价。
                <w:br/>
                6)如果客人违反ADS条款的相关规定，我社有权追加客人的违约罚金。
                <w:br/>
                8.保险说明：我社根据旅游局的规定投保了“旅行社责任保险”，建议客人根据自身情况购买旅游意外伤害保险或其他医疗保险，游客所涉及到的任何保险问题请您直接与保险公司联系。
                <w:br/>
                9.游客交回的《团队质量反馈表》为我社处理投诉依据。请您秉着公平、公正、实事求是的原则填写。
                <w:br/>
                10.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11.拒签全退的必要条件（缺一不可）：
                <w:br/>
                （1）签证资料审核过后符合团签条件要求
                <w:br/>
                （2）资料确保真实有效并且没有隐瞒
                <w:br/>
                （3）未曾被澳大利亚/新西兰拒签
                <w:br/>
                （4）未曾滞留过澳大利亚/新西兰
                <w:br/>
                （5）未曾被英联邦国家及发达国家拒签
                <w:br/>
                备注：
                <w:br/>
                <w:br/>
                1. 本团严格遵守《中华人民共和国旅游法》的相关规定，零购物，团队行程中不再安排定点购物店（向公众开放的商场，超市，市集等除外）。
                <w:br/>
                2. 团队行程费用已包含正常服务费用，境外司机不再额外收取服务费（酒店、餐厅、景区等公共场所服务费，以客人自愿为准，与旅行社及全陪无关）。
                <w:br/>
                3. 团队行程中不再安排定点购物店（向公众开放的商场，超市，市集等除外）。
                <w:br/>
                4. 客人自行在对公众开放的商场、超市等场所购买的特产品，若出现质量问题，游客自行承担所发生的责任，旅行社仅协助客人与店家协商处理。
                <w:br/>
                5 若客人在常规行程中有额外的特色项目等需求时，请务必于报名前预定和购买。境外行程行进中，旅行社有权拒绝客人提出的临时额外要求。
                <w:br/>
                6. 再次提醒游客注意人身安全及财产安全，不要前往非安全区域，不要参加高危、高风险活动，建议客人购买人身意外险。
                <w:br/>
                <w:br/>
                澳大利亚、新西兰旅游温馨小提示：
                <w:br/>
                语言：澳大利亚、新西兰的官方语言均为英语，各大商场和酒店都有通晓各国语言的服务人员。
                <w:br/>
                气候：澳大利亚、新西兰地处南半球，四季与北半球相反：
                <w:br/>
                澳大利亚气候：澳洲地处南半球，四季与北半球相反，年平均气温北部27℃,南部14℃。
                <w:br/>
                春季：9－11 月 气温：9－11 度
                <w:br/>
                夏季：12－2 月 气温：14－25 度
                <w:br/>
                秋季：3－5 月 气温：11－20 度
                <w:br/>
                冬季：6－8 月 气温：6－14 度
                <w:br/>
                <w:br/>
                货币：澳大利亚以澳元为流通货币（1澳币可兑换4.7左右人民币）以当日利率为准，客人可以在各大国际机场，办理兑换外币和旅行支票业务，方便快捷；或出国前提前在中国银行预约澳币现金，或带一张国际银联信用卡，当地商店都可以刷卡，部分商店可刷支付宝，方便快捷。
                <w:br/>
                酒店住宿：澳大利亚的酒店内的自来水可以直接饮用，亦同时配有电热水壶。但是酒店不设有一次性的牙刷、牙膏、拖鞋等，请客人自备。
                <w:br/>
                时差：澳大利亚比中国快2小时（非夏令时）或3小时（夏令时），请抵达时自行调整时间。
                <w:br/>
                衣着：客人在准备着装的时候请根据出发时的气候和自身身体条件调整所带服装，尽量以轻便着装为主，减轻旅途的负担。
                <w:br/>
                防晒：澳大利亚阳光明媚，而且环境比较空旷，所以阳光直接照射到皮肤的机会也比较多，特别是在户外进行活动的时候一定要做好保护措施，例如戴帽子，穿长袖带领的衣服，使用 SPF15 或以上的防晒油，如参加户外水上运动，则请使用防水的防晒油。
                <w:br/>
                电压：澳大利亚所使用的电压为 240 伏特，电源插头为三脚扁插，旅行社赠送转换插头。
                <w:br/>
                购 物：澳大利亚物产丰富，有众多特色产品，如羊毛被，羊毛皮，羊毛织品，棉羊油，毛制玩偶，金币，蛋白石，健康食品，护 肤美容用品， 低廉的免税烟酒等。
                <w:br/>
                电话卡：领队导游不销售电话卡，为防止客人到达境外时遇到卖电话卡的店碰巧门店关门，客人可在出团前自行于网上网购电话卡。
                <w:br/>
                交通：澳大利亚为左侧行驶，与国内相反，因此过马路要多注意安全。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健康娱乐，有益身心；违法活动，坚决拒绝。
                <w:br/>
                参观游览，遵守规定；习俗禁忌，切勿冒犯。
                <w:br/>
                遇有疑难，咨询领馆；文明出行，一路平安。
                <w:br/>
                <w:br/>
                　澳大利亚警方求助：131444
                <w:br/>
                　澳大利亚报警电话：000 (紧急)
                <w:br/>
                　外交部全球领事保护与服务应急热线（24小时）：+86-10-12308；+86-10-65612308
                <w:br/>
                　驻墨尔本总领馆领事保护与协助电话：+61-3-98248810
                <w:br/>
                <w:br/>
                境外地接社信息：Myosotis Holiday Pty Ltd   ，Tel: +61 2 82057740 , Add: 59 Tintern Av. Telopea NSW 2117 Australia. Contact: Angle 。
                <w:br/>
                <w:br/>
                地接社信息：北京瀚途国际旅行社有限公司
                <w:br/>
                地址：北京市朝阳区朝外大街22号泛利大厦810
                <w:br/>
                经营许可证号:L-BJ-CJ00313
                <w:br/>
                联系人：张帆
                <w:br/>
                电话：19968126791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2025-04-19T20:39:12+08:00</dcterms:created>
  <dcterms:modified xsi:type="dcterms:W3CDTF">2025-04-19T20:39:12+08:00</dcterms:modified>
</cp:coreProperties>
</file>

<file path=docProps/custom.xml><?xml version="1.0" encoding="utf-8"?>
<Properties xmlns="http://schemas.openxmlformats.org/officeDocument/2006/custom-properties" xmlns:vt="http://schemas.openxmlformats.org/officeDocument/2006/docPropsVTypes"/>
</file>