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小贵族C： 张家界森林公园、天门山、凤凰古城双动6日游行程单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HuN1737086201vp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南宁东→张家界西→酒店
                <w:br/>
              </w:t>
            </w:r>
          </w:p>
          <w:p>
            <w:pPr>
              <w:pStyle w:val="indent"/>
            </w:pPr>
            <w:r>
              <w:rPr>
                <w:rFonts w:ascii="微软雅黑" w:hAnsi="微软雅黑" w:eastAsia="微软雅黑" w:cs="微软雅黑"/>
                <w:color w:val="000000"/>
                <w:sz w:val="20"/>
                <w:szCs w:val="20"/>
              </w:rPr>
              <w:t xml:space="preserve">
                客人自行前往南宁东站集合候车，乘坐12:05分的D3968次动车二等座（柳州开车时间为13:26）前往“仙境张家界，峰迷全世界”的张家界。以山水之名，开启一段美妙旅程，在列车上欣赏祖国的大好河山！22:08分抵达张家界西站，接站工作人员接客人前往下榻酒店。 
                <w:br/>
                接站方式：接站前一天下午18:00前短信通知接团方式及再次跟您核对航班号/车次及接团人员名称、人数。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黄石寨→金鞭溪→天子山
                <w:br/>
              </w:t>
            </w:r>
          </w:p>
          <w:p>
            <w:pPr>
              <w:pStyle w:val="indent"/>
            </w:pPr>
            <w:r>
              <w:rPr>
                <w:rFonts w:ascii="微软雅黑" w:hAnsi="微软雅黑" w:eastAsia="微软雅黑" w:cs="微软雅黑"/>
                <w:color w:val="000000"/>
                <w:sz w:val="20"/>
                <w:szCs w:val="20"/>
              </w:rPr>
              <w:t xml:space="preserve">
                早餐后，乘车前往【张家界森林公园】（首道门票/环保车已含） 游览素有“不上黄石寨、枉到张家界”之美誉的【黄石寨】（黄石寨往返索道已含，游览时间不少于60分钟），黄石寨五步称奇，七步叫绝；十步之外，目瞪口呆。 漫步【金鞭溪】（游览时间不少于60分钟）两岸奇峰屏列，风光如画，嬉戏的鸟兽、古奇的树木、悠然的游鱼、景色显得异常幽静，三步一景、十步一峰，有峰三千、秀水八百之称。 游览【天子山】（天子山单程索道已含，游览时间不少于90分钟）天子山因其原始的自然风光而闻名，有各种造型奇异的地质景观和奇形山峰，如【御笔峰】、【仙女献花】等。【西海石林】为一盆地型峡谷峰林群。“海”内峰柱林立，千姿百态，林木葱茏茂密，有“ 峰海 ”“林海 ”之称, 【贺龙公园】 为纪念元帅而建，坐落有元帅的铜像、元帅陈列馆等，供后人瞻仰这位伟大的元帅，了解元帅的生平事迹，缅怀革命先烈，喝水不忘挖井人。当天行程结束后，乘车前往酒店休息。 温馨提示：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2、安全类----景区内群猴众多，请不要近距离接近猴群，更不要去触摸山上的野生动物，以免发生伤害事件。早晚温差很大，请根据当天的天气预报随身携带厚衣服，以便随时添加。在景区内请不要随意攀爬。 3、核心景区如遇高峰期，环保车、索道等会出现大面积排队情况，请配合导游的安排，尽量错开高峰期； 4、穿着类---张家界以山为主，为方便在山区游览，请穿平跟鞋，建议不穿裙子，自带雨具、太阳帽等物品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杨家界→袁家界→十里画廊
                <w:br/>
              </w:t>
            </w:r>
          </w:p>
          <w:p>
            <w:pPr>
              <w:pStyle w:val="indent"/>
            </w:pPr>
            <w:r>
              <w:rPr>
                <w:rFonts w:ascii="微软雅黑" w:hAnsi="微软雅黑" w:eastAsia="微软雅黑" w:cs="微软雅黑"/>
                <w:color w:val="000000"/>
                <w:sz w:val="20"/>
                <w:szCs w:val="20"/>
              </w:rPr>
              <w:t xml:space="preserve">
                （如遇天气好，可前往山顶观景台欣赏日出奇观！日出时间根据季节不同，时间有所变化，具体以导游介绍为准；看日出需早起，自由参加）早餐后，乘坐景区环保车前往【杨家界】（游览时间不少于30分钟），乘坐杨家界往返观光索道空中游览杨家界，观峰墙奇观，天然长城，环山打卡流动的风景线：乌龙寨、石船出海、翘首以盼、神犬护寨、寿星迎宾、相依相偎、金鸡报晓、运筹帷幄等。
                <w:br/>
                后乘环保车抵达【袁家界】（百龙天梯费用已含，游览时间不少于90分钟）《阿凡达》外景拍摄地——哈利路亚山，抵达潘多拉星球--电影《阿凡达》外景拍摄地——【哈利路亚山】探寻影视阿凡达中群山漂浮、星罗棋布的玄幻莫测世界。
                <w:br/>
                游览【十里画廊】（未含十里画廊小火车往返76元/人，乘坐费用自理，游览时间不少于60分钟）。在这条长达十余里的山谷两侧，有着丰富的自然景观，人行其间如在画中。沟旁黛峰屏列，山上的岩石形成了200来尊似人似物、似鸟似兽的石景造型，其中"孔雀开屏"、"采药老人"、"寿星迎宾"、"猛虎啸天"“夫妻抱子”“三姐妹峰”等。
                <w:br/>
                晚间自由活动，可观看冯小刚导演、刘欢任音乐总监的【魅力湘西】（普座票票未含，观看时间不少于90分钟，如需观看费用自理，如需要体验需提前一天报备给导游留座），魅力湘西大剧院是中国文化品牌30强、中国旅游演艺票房十强，连续三年荣登央视春晚，多次代表中国艺术全世界巡回演出，引起国际轰动，让世界重新认识艺术中国、文化中国、魅力中国，见证了民族的、才是世界的！当天行程结束后，乘车前往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天门山→凤凰古城
                <w:br/>
              </w:t>
            </w:r>
          </w:p>
          <w:p>
            <w:pPr>
              <w:pStyle w:val="indent"/>
            </w:pPr>
            <w:r>
              <w:rPr>
                <w:rFonts w:ascii="微软雅黑" w:hAnsi="微软雅黑" w:eastAsia="微软雅黑" w:cs="微软雅黑"/>
                <w:color w:val="000000"/>
                <w:sz w:val="20"/>
                <w:szCs w:val="20"/>
              </w:rPr>
              <w:t xml:space="preserve">
                早餐后，乘车前往文学大师金庸欣然挥毫的“天门仙山”，也是黄渤、徐峥主演的电影《玩命邂逅》拍摄地之一的——【天门山】（已含首道门票/索道，赠送双程扶梯/玻璃栈道鞋套，赠送项目，因游客自愿放弃或客观原因造成无法履行等，均不能要求折现退费或等值补偿。游览时间不少于210分钟）：乘客运索道上山：游览碧野瑶台、觅仙奇境、天门洞开景区，体验“云在脚下，奇峰尽览，万象目中”的豪迈感觉。观五大奇观——【天门索道】：索道线路斜长7455米，上、下站水平高差1279米，是单线循环脱挂抱索器车厢式索道。【玻璃栈道】：这条看着就让人腿软的玻璃栈道给人带来的刺激震撼感。【通天大道】：被称为通天大道的盘山公路共计99弯，垂直高差达千米左右。【天门洞开】：九百九十九级台阶登上天门洞，是罕见的高海拔穿山溶洞。【鬼谷栈道】：栈道全长1600米，平均海拔为1400米，全线立于万丈悬崖的中间，给人以与悬崖共起伏同屈伸的感觉。 
                <w:br/>
                下山后，乘车前往【凤凰古城】（已含凤凰古城接驳车，游览时间不少于120分钟）这里被誉为远去的家园，梦中的故乡，邂逅边城的灯火阑珊，品味独特的梦里苗疆。 在美丽的沱江两岸欣赏【七重水幕灯光秀】（如遇堵车、沱江水位过高或过低，大风暴雨等恶劣天气及特殊原因会停演不能正常观看，敬请谅解）她是以苗族文化为故事线的夜游大作。以呈现苗族文化为核心，将国画、动漫、真人实拍、电影视听、实景搭建、夜游装置、光影设备等多种表现形式进行巧妙融合，感受灯火阑珊之凤凰，和烟雨凤凰！当天行程结束语后，乘车前往酒店休息。 温馨提示： 1、因天门山景区是张家界火爆的旅游景区，每天有售票额度限制，都需提前实名预约门票及游览时间段，景区为分流人群，游览线路分为：一、双程索道A、B、C三条线路，A线票（天门山索道上-快线索道下）B线票（快线索道上-天门山索道下）C线票（快线索道上-快线索道下）ABC线价格同等，二、单程索道1线、2线，1线票（天门山索道上-环保车下）2线票（环保车上-天门山索道下）。旅游旺季旅行社无法自主选择其中一条线路，每个团队都必须按网上预约成功的线路及时间段游览，敬请理解和配合。 2、凤凰因交通管制，城区实行环保车接驳，旅游换乘车辆有时只能在指定位置停车，需步行入住酒店。 3、凤凰古城内有自主经营的购物店，并非旅行社推荐的购物店，请客人谨慎购物，如需购物请自辩真伪，索要购物凭证。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凤凰古城→张家界
                <w:br/>
              </w:t>
            </w:r>
          </w:p>
          <w:p>
            <w:pPr>
              <w:pStyle w:val="indent"/>
            </w:pPr>
            <w:r>
              <w:rPr>
                <w:rFonts w:ascii="微软雅黑" w:hAnsi="微软雅黑" w:eastAsia="微软雅黑" w:cs="微软雅黑"/>
                <w:color w:val="000000"/>
                <w:sz w:val="20"/>
                <w:szCs w:val="20"/>
              </w:rPr>
              <w:t xml:space="preserve">
                早餐后，游览【凤凰古城】（游览时间不少于120分钟）体验和感受沈从文笔下《边城》的古朴，看看那丰富繁多的手工艺品，品那垂涎欲滴的当地小吃，更是让你流连忘返。漫步民俗步行街，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 
                <w:br/>
                中餐后，乘车3.5小时返回张家界，抵达后前往预定酒店入住。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酒店→张家界西→南宁东
                <w:br/>
              </w:t>
            </w:r>
          </w:p>
          <w:p>
            <w:pPr>
              <w:pStyle w:val="indent"/>
            </w:pPr>
            <w:r>
              <w:rPr>
                <w:rFonts w:ascii="微软雅黑" w:hAnsi="微软雅黑" w:eastAsia="微软雅黑" w:cs="微软雅黑"/>
                <w:color w:val="000000"/>
                <w:sz w:val="20"/>
                <w:szCs w:val="20"/>
              </w:rPr>
              <w:t xml:space="preserve">
                早餐后，我社送站人员根据动车时间提前到酒店接客人前往张家界西站乘坐07:17分D3967次动车二等座返回南宁，16:50分抵达南宁东站抵达后自行散团（15:37分抵达柳州站），结束愉快的行程！
                <w:br/>
                交通：动车二等座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【交通】：南宁东-张家界西往返动车二等座、当地空调旅游车。
                <w:br/>
                【门票】：张家界森林公园/环保车/黄石寨往返索道/天子山索道单程/杨家界往返索道/百龙天梯单程、天门山/索道/扶梯/玻璃栈道鞋套、凤凰接驳车、凤凰三景（沱江泛舟、沈从文故居、万寿宫）；
                <w:br/>
                【住宿】：5晚当地酒店双标间，参考酒店如下，以实际安排入住为准：
                <w:br/>
                         张家界市区：张家界华天大酒店、阳光大酒店、蓝湾博格大酒店或同档次酒店。
                <w:br/>
                 天子山：云上客栈、画说武陵客栈、溪涧小憩客或同档次酒店。
                <w:br/>
                 武陵源：碧桂园凤凰楼、青和锦江、华天精选 、纳百利皇冠或同档次酒店。
                <w:br/>
                 凤凰古城：念握、铭都客栈、凤鸣天下、澜庭忆宿、天下凤凰或同档次酒店；
                <w:br/>
                【用餐】：5早3正餐，房费含早，不吃不退早餐，正餐餐标40元/人/正；
                <w:br/>
                         若小孩不占床，须补早餐费，按入住酒店收费规定现付。
                <w:br/>
                【导游】：当地中文导游服务，导游服务费200元/人。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1、不含因交通延误等不可抗力因素导致的额外费用；
                <w:br/>
                2、不含全程入住酒店产生的单房差800元，出现单男/单女，请报名时补齐差价，安排独住一间。
                <w:br/>
                3、不含旅游期间一切私人性质的自由自主消费（如：洗衣、娱乐、自主购物及超出行程以外的费用）；
                <w:br/>
                4、不含因自身违约、自身过错、自身疾病等原因导致的人身财产损失所额外支付的费
                <w:br/>
                5、旅游意外险（建议购买）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十里画廊往返小火车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¥ 76.00</w:t>
            </w:r>
          </w:p>
        </w:tc>
      </w:tr>
      <w:tr>
        <w:trPr/>
        <w:tc>
          <w:tcPr/>
          <w:p>
            <w:pPr>
              <w:pStyle w:val="indent"/>
            </w:pPr>
            <w:r>
              <w:rPr>
                <w:rFonts w:ascii="微软雅黑" w:hAnsi="微软雅黑" w:eastAsia="微软雅黑" w:cs="微软雅黑"/>
                <w:color w:val="000000"/>
                <w:sz w:val="20"/>
                <w:szCs w:val="20"/>
              </w:rPr>
              <w:t xml:space="preserve">魅力湘西普座票票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◎出票前请提供准确的名单证件号，若因名单错误无法出行，旅游者自行承担责任和损失。【失信被执行人】因被限制出票及出行产生的损失，只能由【失信被执行人】自行承担，敬请理解。
                <w:br/>
                ◎出发时携带本人有效证件，如：居民身份证、临时身份证、护照、户口本、户籍证明等。
                <w:br/>
                ◎因武陵源和凤凰地处山区，酒店空调和热水是定时开放。客人入住酒店时，请检查房间里所有设备及用具，如有损坏缺少应及时联系导游员或酒店工作人员，切勿大意，减少不必要的纠纷。
                <w:br/>
                ◎根据湖南省政府规定，大多数酒店不提供一次性洗漱用品，请客人自备，敬请谅解。
                <w:br/>
                ◎在保证景点不减少的情况下，经游客同意并签字后，可调整行程的先后顺序。如遇不可抗力，按《旅游法》第六十七条之规定处理。
                <w:br/>
                ◎为了维护旅客权益，参团期间如有异议和建议，请务必及时沟通反馈；行程结束后请填写“客人意见单”，我社将以此备档，请各位团友认真、如实填写。
                <w:br/>
                ◎张家界作为自然保护区，对景区内车辆数量有严格限制，所以景区内的环保换乘车都是不固定，人满发车；另因张家界段游客一天之中大部分时间都在景区内，景区外的旅游大巴会在各景点之间接驳，旺季高峰期会出现套车现象，请游客每次下车时候务必带好自己的全部物品，敬请理解！
                <w:br/>
                ◎出团前请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
                <w:br/>
                ◎旅游者在旅游活动中应当遵守社会公共秩序及社会公德，遵守旅游文明行为规范。在活动中或者解决纠纷时，不得损害当地居民的合法权益，不得干扰其他人的旅游活动，不得损害旅游经营者和旅游从业人员的合法权益。
                <w:br/>
                ◎部分景区内（如凤凰古城）有自主经营的购物店，并非旅行社推荐的购物店，请旅游者谨慎购物，理性消费，如需购物请自辩真伪，索要购物凭证。
                <w:br/>
                ◎关于高铁票：(1)自2023年1月1日开始实行实名制车票，儿童按年龄不按身高。年满6周岁且未满14周岁的儿童应当购买儿童优惠票；年满14周岁的儿童，应当购买全价票。(2)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退票/改签，敬请知悉! (3)铁路票务系统随机出票，所以火车票有可能不在同一车厢及成人与小童的票有可能出不到一起！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1、在湘西偏远地区，多数旅游景点山多岔路多，出行时不要随便单独外出，外出时应与导游咨询后再行动；着装以轻便为宜。
                <w:br/>
                2、此行程坐车时间较长，且有些地区路况较差，常晕车者需要准备相关药品。
                <w:br/>
                3、张家界、多数景点为特级禁烟区，抽烟前应询问导游及景区工作人员是否可以抽。
                <w:br/>
                4、不要随便在小摊上买东西，如不需要不要随便询价，不要随便乱摸容易打碎的工艺品。
                <w:br/>
                5、请组团社将以上特别说明作为行程的合同附件给参团旅游者！因为这是该行程的重要说明！并请旅游者签字认可。
                <w:br/>
                6、因张家界景区属于高山自然景观，以登山为主，且车程较长，为了您的出行安全，请游客在出行前做一次必要的身体检查，凡有心脏病、高血压、气喘病、癫痫症、精神病、糖尿病、法定传染病、贫血患者、孕妇及行动不便等者，请勿报名，如隐瞒参加发生事故，客人自行承担事故责任；70岁以上长者报名须签订《安全责任书》+开具三级甲等医院开具的3个月内有效的健康证明并签署家属委托书、免责书。
                <w:br/>
                7、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◎儿童价格：14周岁以下按儿童操作，含正餐、车位费、导服费。不占床、不含大交通、早餐、门票表演及赠送项目等费用。
                <w:br/>
                ◎儿童补火车票费用：南宁500元/人、柳州420元/人（年满6周岁且未满14周岁的儿童必须购票）。
                <w:br/>
                ◎儿童补早餐费用：5早336元/人（1米4以下）、376元/人（1米4以上）；（不占床位是不含早餐）。
                <w:br/>
                ◎超高儿童门票费用：1.2米以上补门票/景交20元/人（部分热门景区会出现无票情况，若儿童确定超高，建议报名时含上费用）。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2025-04-20T01:40:33+08:00</dcterms:created>
  <dcterms:modified xsi:type="dcterms:W3CDTF">2025-04-20T01:40:33+08:00</dcterms:modified>
</cp:coreProperties>
</file>

<file path=docProps/custom.xml><?xml version="1.0" encoding="utf-8"?>
<Properties xmlns="http://schemas.openxmlformats.org/officeDocument/2006/custom-properties" xmlns:vt="http://schemas.openxmlformats.org/officeDocument/2006/docPropsVTypes"/>
</file>