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奥地利+匈牙利+斯洛伐克+克罗地亚+斯洛文尼亚+塞尔维亚+波黑+杜布罗夫尼克14天11晚一价全包（HU）BUDBUD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XYL1730427118XO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HU761  深圳宝安国际机场 T3 - 布达佩斯李斯特•费伦茨国际机场 (BUD)   02:00/07:50 
                <w:br/>
                HU762  布达佩斯李斯特•费伦茨国际机场 (BUD)  - 深圳宝安国际机场 T3  11:40/04:50+1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【优质航司】海航深圳直飞布达佩斯，轻松出行
                <w:br/>
                【安心旅行】贴心导游带队；旅游巴士，舒适座椅，充足空座率，让旅途更舒适
                <w:br/>
                【畅享美食】四大特色餐：匈牙利炖牛肉+贝尔格莱德烤肉餐+波黑烤羊排+维也纳烤排骨
                <w:br/>
                【分享旅程】含司导服务费，赠送WIFI（2人共享）
                <w:br/>
                <w:br/>
                跟随“花少”走“花路”：
                <w:br/>
                【杜布罗夫尼克】打卡电影“权力的游戏”中的君临城
                <w:br/>
                【杜布罗夫尼克古城墙】欧洲至大至完整的复杂结构城墙
                <w:br/>
                【斯普利特】亚得里亚海边醉美小城
                <w:br/>
                【戴克里先宫】是罗马帝国皇帝戴克里退位后居住的一座宏大壮丽的海滨堡垒
                <w:br/>
                <w:br/>
                必打卡：
                <w:br/>
                【美泉宫】入内奥地利皇室行宫，欧洲至美丽的巴洛克式宫殿之一
                <w:br/>
                【十六湖】置身十六湖国家公园，感受欧洲九寨沟的美景
                <w:br/>
                【渔人堡】登上匈牙利至杰出建筑群之一，鸟瞰布达佩斯全城美丽的风光
                <w:br/>
                【马加什教堂】历代匈牙利国王的加冕教堂
                <w:br/>
                【圣萨瓦教堂】主宰着贝尔格莱德的市容，也是整个城市中相当宏伟的建筑
                <w:br/>
                【铁托花房】见识一下铁托带领下的黄金南斯拉夫
                <w:br/>
                <w:br/>
                探寻神秘巴尔干
                <w:br/>
                【萨格勒布】迷失在古老而浪漫的文艺古城
                <w:br/>
                【贝尔格莱德】巴尔干的瑰宝，古老又现代，传统又充满异域风情；
                <w:br/>
                【萨拉热窝】富有浓厚的伊斯兰教氛围，被誉为“欧洲的耶路撒冷”
                <w:br/>
                【科托尔】一座古老而又年轻的海港小城
                <w:br/>
                <w:br/>
                【世界遗产UNESCO.1979】戴克里先宫
                <w:br/>
                【世界遗产UNESCO.1994】杜布罗夫尼克古城
                <w:br/>
                【世界遗产UNESCO.2002】布达佩斯
                <w:br/>
                【世界遗产UNESCO.2001】维也纳
                <w:br/>
                【世界遗产UNESCO.1979】科托尔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情迷克罗地亚+海航直飞维也纳+四大特色餐+美泉宫+渔人堡+马加什教堂+铁托墓+十六湖国家公园+圣萨瓦教堂+莫斯塔尔+科托尔+杜布罗夫尼克+斯普利特+含签证和司导服务费+2人共享WiFi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●【团队集合】,怀着轻松愉快的心情，行囊中装满无限憧憬，踏着轻快的脚步。团友于指定时间前往深圳宝安国际机场，搭乘次日凌晨国际航班飞往欧洲。(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
                <w:br/>
              </w:t>
            </w:r>
          </w:p>
          <w:p>
            <w:pPr>
              <w:pStyle w:val="indent"/>
            </w:pPr>
            <w:r>
              <w:rPr>
                <w:rFonts w:ascii="微软雅黑" w:hAnsi="微软雅黑" w:eastAsia="微软雅黑" w:cs="微软雅黑"/>
                <w:color w:val="000000"/>
                <w:sz w:val="20"/>
                <w:szCs w:val="20"/>
              </w:rPr>
              <w:t xml:space="preserve">
                参考航班：HU761 SXZ/BUD 0200/0750
                <w:br/>
                下机后前往●【布达佩斯】（游览不少于2小时）,有“东欧巴黎”和“多瑙河明珠”的美誉。被联合国教科文组织列为珍贵的世界遗产之一。
                <w:br/>
                ●【英雄广场】外观（游览时间不少于10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时间不少于10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时间不少于10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时间不少于10分钟）,教堂以匈牙利初位国王伊斯特万一世命名，是为了纪念这位开国元勋的丰功伟绩。现在这位国王木乃伊化的右手就藏于教堂内。大教堂建筑宏伟，内部装饰富丽堂皇，与国会大厦并拟了为布达佩斯至高的建筑物，寓意世俗和精神世界统一。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布达佩斯-(大巴约178公里)-塞格德
                <w:br/>
              </w:t>
            </w:r>
          </w:p>
          <w:p>
            <w:pPr>
              <w:pStyle w:val="indent"/>
            </w:pPr>
            <w:r>
              <w:rPr>
                <w:rFonts w:ascii="微软雅黑" w:hAnsi="微软雅黑" w:eastAsia="微软雅黑" w:cs="微软雅黑"/>
                <w:color w:val="000000"/>
                <w:sz w:val="20"/>
                <w:szCs w:val="20"/>
              </w:rPr>
              <w:t xml:space="preserve">
                早餐后前往●【渔人城堡】入内（游览不少于30分钟）,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马加什教堂】入内（游览不少于30分钟）,马加什教堂外观（游览时间不少于10分钟）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塞格德】（游览不少于30分钟）,是匈牙利东南部城市，因其常年阳光充裕，所以又被称为“阳光之城”。蒂萨河横穿塞格德，穆列什河从罗马尼亚流过来，正好在城东汇入蒂萨河。走在塞格德的大街小巷里，建筑总是至先让人移不开眼。多彩的建筑、创新的艺术形式、充满趣味的图案设计...无论何时在塞格德旅游，那里的新艺术风格杰作必将令您为之沉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午餐：匈牙利炖牛肉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塞格德当地酒店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塞格德-(大巴约220公里)-贝尔格莱德
                <w:br/>
              </w:t>
            </w:r>
          </w:p>
          <w:p>
            <w:pPr>
              <w:pStyle w:val="indent"/>
            </w:pPr>
            <w:r>
              <w:rPr>
                <w:rFonts w:ascii="微软雅黑" w:hAnsi="微软雅黑" w:eastAsia="微软雅黑" w:cs="微软雅黑"/>
                <w:color w:val="000000"/>
                <w:sz w:val="20"/>
                <w:szCs w:val="20"/>
              </w:rPr>
              <w:t xml:space="preserve">
                早餐后前往●【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●【圣萨瓦教堂】入内,建于1935年，是一座规模非常大的东正教教堂。它主宰着贝尔格莱德的市容，也是整个城市中相当宏伟的建筑。许多当地的新人会在此举办婚礼。
                <w:br/>
                ●【铁托墓】入内,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外观（游览时间不少于10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外观（游览时间不少于10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晚餐：贝尔格莱德烤肉餐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贝尔格莱德-(大巴约205公里)-图兹拉
                <w:br/>
              </w:t>
            </w:r>
          </w:p>
          <w:p>
            <w:pPr>
              <w:pStyle w:val="indent"/>
            </w:pPr>
            <w:r>
              <w:rPr>
                <w:rFonts w:ascii="微软雅黑" w:hAnsi="微软雅黑" w:eastAsia="微软雅黑" w:cs="微软雅黑"/>
                <w:color w:val="000000"/>
                <w:sz w:val="20"/>
                <w:szCs w:val="20"/>
              </w:rPr>
              <w:t xml:space="preserve">
                早餐后前往●【泽蒙小镇】（游览不少于1小时）,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当天游览完毕后，返回酒店休息。
                <w:br/>
                ●【塞波黑地区车程温馨提示】,塞尔维亚、波黑、黑山等交通并不发达，全境无高速路，涉及关口众多，虽然行程公里数较短，但拉车时间较长，请提前晕车药物和车上娱乐小物品。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图兹拉当地酒店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图兹拉-(大巴约120公里)-萨拉热窝-(大巴约125公里)-莫斯塔尔
                <w:br/>
              </w:t>
            </w:r>
          </w:p>
          <w:p>
            <w:pPr>
              <w:pStyle w:val="indent"/>
            </w:pPr>
            <w:r>
              <w:rPr>
                <w:rFonts w:ascii="微软雅黑" w:hAnsi="微软雅黑" w:eastAsia="微软雅黑" w:cs="微软雅黑"/>
                <w:color w:val="000000"/>
                <w:sz w:val="20"/>
                <w:szCs w:val="20"/>
              </w:rPr>
              <w:t xml:space="preserve">
                餐后前往●【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萨拉热窝市政厅】外观（游览时间不少于10分钟）,三角形的建筑，土耳其式的清新彩绘与罗马式拱形廊柱相结合，内部是伊斯兰和奥匈帝国风格的混合体。市政厅建于奥匈帝国统治时期，一战期间被改造为国家图书馆。
                <w:br/>
                ●【巴什察尔希亚老城】外观（游览时间不少于10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贝格清真寺】外观（游览时间不少于10分钟）,萨拉热窝老城中心地带，是一座典型的奥斯曼风格建筑，也是萨拉热窝出名的清真寺之一。1531年建成，由于内战时期受损而在上世纪90年代进行了重建工作，现为整个波黑至大、至重要的历史建筑与伊斯兰宗教中心。
                <w:br/>
                ●【铁匠街】外观（游览时间不少于10分钟）,有500多年历史，始建于土耳其统治时代，石块铺路的老街，两侧的建筑呈现出波斯尼亚民族风俗和土耳其式的风格，一排排的手工艺品店铺错落有致，期间夹杂着咖啡馆、烤肉馆和清真寺。当天游览完毕后，返回酒店休息。
                <w:br/>
                ●【塞波黑地区车程温馨提示】,塞尔维亚、波黑、黑山等交通并不发达，全境无高速路，涉及关口众多，虽然行程公里数较短，但拉车时间较长，请提前晕车药物和车上娱乐小物品。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晚餐：特色烤羊排餐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莫斯塔尔-(大巴约187公里)-科托尔-(大巴约50公里)-黑山小镇
                <w:br/>
              </w:t>
            </w:r>
          </w:p>
          <w:p>
            <w:pPr>
              <w:pStyle w:val="indent"/>
            </w:pPr>
            <w:r>
              <w:rPr>
                <w:rFonts w:ascii="微软雅黑" w:hAnsi="微软雅黑" w:eastAsia="微软雅黑" w:cs="微软雅黑"/>
                <w:color w:val="000000"/>
                <w:sz w:val="20"/>
                <w:szCs w:val="20"/>
              </w:rPr>
              <w:t xml:space="preserve">
                早餐后前往●【莫斯塔尔】（游览不少于45分钟）,位于波黑南部，横跨内雷特瓦河深谷，因此又名内雷特瓦河之城。数个世纪以来，莫斯塔尔以它迷人的自然风光和独特的人文景致吸引了无数的游客，被誉为“天堂花园”。
                <w:br/>
                ●【莫斯塔尔古桥】外观（游览时间不少于10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
                <w:br/>
                ●【莫斯塔尔老城】,随处可见出售地毯、珠宝首饰、传统服装、领带和烟斗的小店，还有许多纪念品店、手工艺品店铺，品种繁多，琳琅满目。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黑山小镇-(大巴约50公里)-杜布罗夫尼克-(大巴约238公里)-斯普利特
                <w:br/>
              </w:t>
            </w:r>
          </w:p>
          <w:p>
            <w:pPr>
              <w:pStyle w:val="indent"/>
            </w:pPr>
            <w:r>
              <w:rPr>
                <w:rFonts w:ascii="微软雅黑" w:hAnsi="微软雅黑" w:eastAsia="微软雅黑" w:cs="微软雅黑"/>
                <w:color w:val="000000"/>
                <w:sz w:val="20"/>
                <w:szCs w:val="20"/>
              </w:rPr>
              <w:t xml:space="preserve">
                早餐后前往●【杜布罗夫尼克】（游览不少于2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●【杜布罗夫尼克大喷泉】外观（游览时间不少于10分钟）,杜布罗夫尼克老城的一个标志性建筑，造于1438年，是由设计师Onofrio della Cava设计。喷泉标志着从12公里外的Rijeka Dubrovacka引水入城、提供杜布罗夫尼克城市用水计划的完成。
                <w:br/>
                ●【杜布罗夫尼克古城墙】外观（游览时间不少于10分钟）,克城墙是围绕在老城周围的防御性石墙，全长1940米，与海相接处高达25米，是欧洲至大至完整的复杂结构城墙。从7世纪起就矗立在克罗地亚南部，被认为是中世纪时期至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斯普利特当地酒店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斯普利特-(大巴约241公里)-十六湖国家公园-(大巴约132公里)-萨格勒布
                <w:br/>
              </w:t>
            </w:r>
          </w:p>
          <w:p>
            <w:pPr>
              <w:pStyle w:val="indent"/>
            </w:pPr>
            <w:r>
              <w:rPr>
                <w:rFonts w:ascii="微软雅黑" w:hAnsi="微软雅黑" w:eastAsia="微软雅黑" w:cs="微软雅黑"/>
                <w:color w:val="000000"/>
                <w:sz w:val="20"/>
                <w:szCs w:val="20"/>
              </w:rPr>
              <w:t xml:space="preserve">
                早餐后前往●【斯普利特】（游览不少于1小时）,克罗地亚历史名城、克罗地亚第二大城市、亚得里亚海畔至大的城市，因罗马帝国皇帝戴克里先(Diocletian)退位后将其宫殿建于此处而闻名。
                <w:br/>
                ●【圣多米尼斯教堂】外观（游览时间不少于10分钟）,这座造型独特的教堂曾是戴克里先皇帝的陵墓，后来他的灵柩被神秘转移后下落不明，于是陵墓趁机也被改为了教堂。
                <w:br/>
                ●【戴克里先宫】入内,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萨格勒布当地酒店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萨格勒布-(大巴约140公里)-卢布尔雅那-(大巴约199公里)-格拉茨
                <w:br/>
              </w:t>
            </w:r>
          </w:p>
          <w:p>
            <w:pPr>
              <w:pStyle w:val="indent"/>
            </w:pPr>
            <w:r>
              <w:rPr>
                <w:rFonts w:ascii="微软雅黑" w:hAnsi="微软雅黑" w:eastAsia="微软雅黑" w:cs="微软雅黑"/>
                <w:color w:val="000000"/>
                <w:sz w:val="20"/>
                <w:szCs w:val="20"/>
              </w:rPr>
              <w:t xml:space="preserve">
                早餐后前往●【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●【圣马可教堂】外观（游览时间不少于10分钟）,一座哥特式建筑，带有绚丽的彩瓦屋顶，用马赛克砌成的徽章，左边是克罗地亚几个大区的徽章，右边是萨格勒布市徽。
                <w:br/>
                ●【圣母升天大教堂】外观（游览时间不少于10分钟）,俗称萨格勒布大教堂，是萨格勒布的地标建筑之一。教堂内有着13世纪的壁画、文艺复兴时期的靠背长椅、大理石祭坛和巴罗克风格的讲道坛。
                <w:br/>
                ●【古城门】外观（游览时间不少于10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外观（游览时间不少于10分钟）,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●【卢布尔雅那市政厅】外观（游览时间不少于10分钟）,卢布尔雅那市政厅是卢布尔雅那市政府现在所在地，其主体建筑是15世纪出名的建筑大师Peter Bezlaj的作品，1719年副楼被加盖到它的两侧。如今现市政厅设有四个展览大厅，主要展示卢布尔雅那城市发展史，国际城际间合作等各类艺术展览。
                <w:br/>
                ●【卢布尔雅那城市广场】外观（游览时间不少于10分钟）,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格拉茨当地酒店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格拉茨-(大巴约198公里)-维也纳
                <w:br/>
              </w:t>
            </w:r>
          </w:p>
          <w:p>
            <w:pPr>
              <w:pStyle w:val="indent"/>
            </w:pPr>
            <w:r>
              <w:rPr>
                <w:rFonts w:ascii="微软雅黑" w:hAnsi="微软雅黑" w:eastAsia="微软雅黑" w:cs="微软雅黑"/>
                <w:color w:val="000000"/>
                <w:sz w:val="20"/>
                <w:szCs w:val="20"/>
              </w:rPr>
              <w:t xml:space="preserve">
                早餐后前往●【维也纳】（游览不少于2小时）,奥地利首都，欧洲出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时间不少于10分钟）,举世闻名的文艺复兴式建筑—维也纳皇家歌剧院，维也纳国家歌剧院是世界上数一数二的大型、辉煌歌剧院，是以“音乐之都”享誉世界的维也纳的主要象征，素有“世界歌剧中心”之称。
                <w:br/>
                ●【新雅典式议会大厦】外观（游览时间不少于10分钟）,靠近霍夫堡皇宫，是奥地利国会两院的所在地。国会大厦建成于1883年，是一座希腊复兴式建筑，国会大厦前非常出名的特色是雅典娜女神雕像。
                <w:br/>
                ●【维也纳市政厅】外观（游览时间不少于10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●【施特劳斯雕像】外观（游览时间不少于10分钟）,被世人誉为“圆舞曲大家”的音乐家约翰•施特劳斯是奥地利人的骄傲。这座雕像坐落在城市公园内，成为维也纳的一个标志。
                <w:br/>
                ●【圣史蒂芬大教堂】外观（游览时间不少于10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晚餐：维也纳烤排骨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维也纳-(大巴约82公里)-布拉迪斯拉发-(大巴约201公里)-布达佩斯
                <w:br/>
              </w:t>
            </w:r>
          </w:p>
          <w:p>
            <w:pPr>
              <w:pStyle w:val="indent"/>
            </w:pPr>
            <w:r>
              <w:rPr>
                <w:rFonts w:ascii="微软雅黑" w:hAnsi="微软雅黑" w:eastAsia="微软雅黑" w:cs="微软雅黑"/>
                <w:color w:val="000000"/>
                <w:sz w:val="20"/>
                <w:szCs w:val="20"/>
              </w:rPr>
              <w:t xml:space="preserve">
                早餐后前往●【美泉宫】入内（游览不少于1小时15分钟）,气势磅礴的欧洲园林艺术典范，被视为欧洲至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布拉迪斯拉发】（游览不少于1小时30分钟）,它位于小咯尔巴仟山山麓和欧洲多瑙河两岸，有多处宝贵的文化和历史古迹，又有静谧而未加雕琢的自然风光。多瑙河从城中穿过，满是巴洛克古老建筑的老城位于多瑙河的北岸。
                <w:br/>
                ●【布拉迪斯拉发城堡】远观（游览时间不少于10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远观（游览时间不少于10分钟）,在布拉迪斯拉发美丽的多瑙河上，一座独塔双层公路斜拉桥横跨两岸，将新旧市区联接在一起，这就是当地出名的新大桥。新大桥相比于各种历史古迹来说，是非常年轻和现代化的，形成了老城一道独特的风景线。横跨多瑙河南北的“飞碟”大桥是斯洛伐克的首都布拉迪斯拉发的标志性建筑。
                <w:br/>
                ●【布拉迪斯拉发圣马丁教堂】外观（游览时间不少于10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●【布拉迪斯拉发大广场】外观（游览时间不少于10分钟）,虽然广场占地面积不大，但是小而精美，看着十分赏心悦目。广场上还有一个雕塑喷泉—罗兰喷泉，是布拉迪斯拉发的地标之一，可与之合影。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HU762  BUD/SZX   1140/0450+1
                <w:br/>
                ●【返回国内】,愉快的旅行程结束，早餐后乘车前往机场，办理退税等离境手续，搭乘国际航班返回国内。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1.住宿：全程欧洲酒店，以两人一房为标准；
                <w:br/>
                当地酒店参考：
                <w:br/>
                布达佩斯当地酒店参考：TRIBE Budapest Stadium或同档次酒店
                <w:br/>
                塞格德当地酒店参考：Hotel Gerardus或同档次酒店
                <w:br/>
                贝尔格莱德当地酒店参考：Hotel ZiraBeograd或同档次酒店
                <w:br/>
                图兹拉当地酒店参考：Hotel Mellain或同档次酒店
                <w:br/>
                莫斯塔尔当地酒店参考：Carpe Diem或同档次酒店
                <w:br/>
                黑山小镇当地酒店参考：hotel lero或同档次酒店
                <w:br/>
                斯普利特当地酒店参考：Art Hotel或同档次酒店
                <w:br/>
                萨格勒布当地酒店参考：The Westin Zagreb或同档次酒店
                <w:br/>
                格拉茨当地酒店参考：Hotel Ramada Graz或同档次酒店
                <w:br/>
                维也纳当地酒店参考：Eventhotel Pyramide或同档次酒店
                <w:br/>
                2.用餐：行程中标注所含10次早餐和18次正餐（正餐餐标：120-260元/人/餐）（升级4顿特色餐：1顿匈牙利炖牛肉餐，1顿贝尔格莱德烤肉餐、1顿波黑烤羊排餐、1顿维也纳烤排骨），其他正餐主要为中式6菜1汤（8-10人一桌，或根据餐厅提供桌型安排就餐座位），无法安排中餐的地方将安排当地餐或退餐费（94元/人/餐），所有餐食如自动放弃，款项不退还；如果在全团协议下同意改为风味餐，不退正常团餐费用；
                <w:br/>
                3.国际交通：国际间往返经济舱团体机票、机场税及燃油附加费（含机场税）；
                <w:br/>
                4.用车：境外旅游巴士：根据团队人数，安排35-50座巴士，及外籍司机；
                <w:br/>
                5.行程中所含的首道门票：美泉宫（含耳机讲解）、渔人堡、马加什教堂、铁托墓、十六湖国家公园、圣萨瓦教堂等景点首道门票；其他为免费对外开放或外观（游览时间不少于10分钟）景点或另付费项目；
                <w:br/>
                6.含申根ADS签证及服务费；
                <w:br/>
                7.含深圳起止全程司机和领队导游服务费1400元/人；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30万人民币医疗险。自备签证或免签的客人请自理旅游意外保险；不含旅游意外险，建议游客自行购买
                <w:br/>
                2.另因境外目的地有小费文化，为了感谢欧洲各地有当地官方导游讲解及热忱服务（例如：布拉格、维也纳、布达佩斯等），请另付上小费EUR 1/人。
                <w:br/>
                3.单房差：酒店单人房附加费 （全程4200元/人）注：酒店单房差仅指普通单人间（如团友要求大床单间或单独一人住标双，单房差为4800元/人）；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2024-12-23T12:56:00+08:00</dcterms:created>
  <dcterms:modified xsi:type="dcterms:W3CDTF">2024-12-23T12:56:00+08:00</dcterms:modified>
</cp:coreProperties>
</file>

<file path=docProps/custom.xml><?xml version="1.0" encoding="utf-8"?>
<Properties xmlns="http://schemas.openxmlformats.org/officeDocument/2006/custom-properties" xmlns:vt="http://schemas.openxmlformats.org/officeDocument/2006/docPropsVTypes"/>
</file>