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（独立团）南宁、武汉、宜昌、恩施纯玩双飞六日游行程单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CQ172872211388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南宁-武汉接机，省博，黄鹤楼，户部巷
                <w:br/>
              </w:t>
            </w:r>
          </w:p>
          <w:p>
            <w:pPr>
              <w:pStyle w:val="indent"/>
            </w:pPr>
            <w:r>
              <w:rPr>
                <w:rFonts w:ascii="微软雅黑" w:hAnsi="微软雅黑" w:eastAsia="微软雅黑" w:cs="微软雅黑"/>
                <w:color w:val="000000"/>
                <w:sz w:val="20"/>
                <w:szCs w:val="20"/>
              </w:rPr>
              <w:t xml:space="preserve">
                自行前往南宁吴圩机场集合，乘坐飞机（航班参考出团通知书为准）武汉，之后前往游览【湖北省博物馆】（游览时间不低于60分钟）湖北省博物馆是全国八家中央地方共建博物馆之一、国家一级博物馆、出土木漆器保护国家文物局重点科研基地，也是湖北省规模、藏品为丰富、科研实力强的综合性博物馆。现有馆藏文物26万余件(套)，以青铜器、漆木器、简牍有特色，其中国家一级文物945件(套)、文物16件(套) 。越王勾践剑、曾侯乙编钟、郧县人头骨化石、元青花四爱图梅瓶为该馆四大镇馆之宝。游览江南三大名楼之首 AAAAA【黄鹤楼】（游览时间不低于60分钟）：黄鹤楼位于中国湖北省武 汉市长江南岸武昌蛇山峰岭之上，始建于三国时代吴黄武二年（公元 223 年），距今已有 1780 多 年历史。崔颢的 “昔人已乘黄鹤去，此地空余黄鹤楼。”李白的“黄鹤楼上吹玉笛，江城五月落 梅花”妇孺皆知。登高观“一桥飞架南北，天堑变通途”的壮美景观。
                <w:br/>
                后前往【户部巷】（游览时间不低于60分钟），全称户部巷汉味风情街，位于湖北省武汉市武昌区司门口，连通民主路和自由路，东靠十里长街（解放路），西临长江，南枕黄鹤楼，北接都府堤；长约150米，宽8米，是集小吃、休闲、购物、娱乐于一体的特色风情街区，被誉为“汉味小吃巷”。 户部巷始建于明代，清代因毗邻藩台衙门（对应京城的户部衙门）而得名，民间有“早尝户部巷，宵夜吉庆街”之说。 [3]户部巷有民主路西端、户部老巷、自由路中段、都府堤南段等4条街道与道路，主要由特色小吃群、楼和楼、文化长廊、文化墙、戏台等建筑组成，是武汉早点的标志、老武汉形象的缩影。2007年3月，户部巷被评为“武汉市再就业示范基地”。当天行程结束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荆州古城，三峡大坝
                <w:br/>
              </w:t>
            </w:r>
          </w:p>
          <w:p>
            <w:pPr>
              <w:pStyle w:val="indent"/>
            </w:pPr>
            <w:r>
              <w:rPr>
                <w:rFonts w:ascii="微软雅黑" w:hAnsi="微软雅黑" w:eastAsia="微软雅黑" w:cs="微软雅黑"/>
                <w:color w:val="000000"/>
                <w:sz w:val="20"/>
                <w:szCs w:val="20"/>
              </w:rPr>
              <w:t xml:space="preserve">
                早餐后出发前往游览【荆州古城】（游览时间不低于40分钟）（含登墙费），荆州古城，又名江陵城，是中国历史文化名城之一。有保存较完好的荆州古城墙，荆州古城墙始建于春秋战国时期，是我国府城中保存为完好的古城垣.
                <w:br/>
                后前往世界大水电工程---【三峡大坝】（游览时间不低于60分钟）。登大坝制高点坛子岭景区，体会毛主席诗句“截断巫山云雨，高峡出平湖，神女应无恙，当惊世界殊”的豪迈情怀；看世界上大的双线五级船闸及升船机，游截流纪念园，登196平台,185观景平台，感受中华民族的伟大与自豪。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地心谷+恩施女儿城
                <w:br/>
              </w:t>
            </w:r>
          </w:p>
          <w:p>
            <w:pPr>
              <w:pStyle w:val="indent"/>
            </w:pPr>
            <w:r>
              <w:rPr>
                <w:rFonts w:ascii="微软雅黑" w:hAnsi="微软雅黑" w:eastAsia="微软雅黑" w:cs="微软雅黑"/>
                <w:color w:val="000000"/>
                <w:sz w:val="20"/>
                <w:szCs w:val="20"/>
              </w:rPr>
              <w:t xml:space="preserve">
                早餐后游览【地心谷风景区】（大约车程约3小时，游览时间不低120分钟），景地心谷在历史的长河中打磨出了美丽的诗篇，而隐藏在其峡谷中的惊世骇俗的自然风景，更是一段妙趣横生的山水画廊!走近地心谷，穿行在历史的厚重和现实的旖旎山水风光之中，慢慢咂摸，细细品味，竟胜过人间仙境。后前往【恩施女儿城景区】（国家AAAA级景区，游览时间不低于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大的水上乐园。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云龙河地缝+宣恩夜景
                <w:br/>
              </w:t>
            </w:r>
          </w:p>
          <w:p>
            <w:pPr>
              <w:pStyle w:val="indent"/>
            </w:pPr>
            <w:r>
              <w:rPr>
                <w:rFonts w:ascii="微软雅黑" w:hAnsi="微软雅黑" w:eastAsia="微软雅黑" w:cs="微软雅黑"/>
                <w:color w:val="000000"/>
                <w:sz w:val="20"/>
                <w:szCs w:val="20"/>
              </w:rPr>
              <w:t xml:space="preserve">
                早餐乘车前往可与美国科罗拉多大峡谷媲美的“绝世奇观”----【恩施大峡谷】（车程约1小时），抵达后游览【云龙河地缝】景区（游览时间不低于120分钟），欣赏地缝中的悬崖绝壁，河流急湍、悬瀑飞溅。主要有：云龙河地缝、云龙河绝壁、云龙河悬瀑及跌水和风雨桥。”“构成了集水蚀峡谷、溶岩洞穴、绝壁峰丛、天坑地缝、瀑布跌水为一体的水文地质大观。
                <w:br/>
                然后前往宣恩仙山贡水景区（车程约1.5小时）景区围绕贡水河打造环山、环城、环河的三环绿道，合理分配自行车道（人行道）、绿化带、机动车道。建成7所旅游厕所，巧妙地与县城景观相融合。旅游区星级酒店、特色民宿、百货商贸、现代物流等基础要素一应俱全，贡茶、贡果、贡米、贡方等宣恩特产擦亮贡乡品牌。特别是以“仙山烤活鱼，贡水推豆腐”为代表的特色美食，将宣恩本地食材以独有的方式烹制鲜美，成为旅游区餐饮文化品牌。 “仙山贡水”品牌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观宣恩墨达楼、兴隆老街，可自行品尝恩施具特色的宣恩烤鱼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
                <w:br/>
              </w:t>
            </w:r>
          </w:p>
          <w:p>
            <w:pPr>
              <w:pStyle w:val="indent"/>
            </w:pPr>
            <w:r>
              <w:rPr>
                <w:rFonts w:ascii="微软雅黑" w:hAnsi="微软雅黑" w:eastAsia="微软雅黑" w:cs="微软雅黑"/>
                <w:color w:val="000000"/>
                <w:sz w:val="20"/>
                <w:szCs w:val="20"/>
              </w:rPr>
              <w:t xml:space="preserve">
                早餐后前往【水上恩施-清江大峡谷】景区（往返游船时间约120分钟）。乘坐画舫游船游览峡谷幽深，气势雄伟的土家母亲河：八百米清江美如画、美画廊在景阳的景阳画廊段，一桥飞架清江白天似彩虹，夜间似天际银河的“景阳大桥”；游船抵达地质奇观、恩施标志性景观【清江明珠-蝴蝶岩】清江水布垭库区上具备上岸观光、体验、休闲功能的悬崖洞穴景区，整个蝴蝶岩由两座巨大的共同组成形如蝴蝶双翼的山体组成，蝴蝶岩景区内设双层悬崖玻璃餐厅，整个建筑“挂”在悬崖之上，餐厅共设有2层，上下两层全由玻璃制作而成，走在上面，让人心惊胆战（赠送128/人玻璃桥，不体验不退费）。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两坝一峡游船，送武汉机场-南宁
                <w:br/>
              </w:t>
            </w:r>
          </w:p>
          <w:p>
            <w:pPr>
              <w:pStyle w:val="indent"/>
            </w:pPr>
            <w:r>
              <w:rPr>
                <w:rFonts w:ascii="微软雅黑" w:hAnsi="微软雅黑" w:eastAsia="微软雅黑" w:cs="微软雅黑"/>
                <w:color w:val="000000"/>
                <w:sz w:val="20"/>
                <w:szCs w:val="20"/>
              </w:rPr>
              <w:t xml:space="preserve">
                早餐后，登船出发，宜昌九码头上船，乘长江号游轮，游览举世闻名的国家AAAAA长江三峡【交运两坝一峡游船】（往返游船时间约60分钟），船过葛洲坝升降船闸，让您亲自体验水涨船高/水降船低的原理、感受葛洲坝工程的伟大；观【葛洲坝水利枢纽工程全貌】（包含了过葛洲坝升降船闸的，目前长江上有不过闸和过闸之分，请认真甄别），尽揽世界旅游风景区长江三峡精华段核心区---【西陵峡原始峡谷风光】。三峡库区175米的终水位，改变了瞿塘峡、巫峡的景观，惟有三峡大坝下游38公里的西陵峡没有被淹没。“天然画廊”风采依旧，雄、秀、奇、幽自然风貌依存，西陵峡峡口也是长江三峡里面一个可以看到老三峡原汁原味的地方了。浩浩长江奔涌至石牌河段时，转了个110度的弯，形成一个巨大的月牙形，宛如一弯明月镶嵌其中。观中国座动力心脏----葛洲坝全景，野人坨、仙人溪，两地看千年悬棺、仙女瀑布。沿途可看蹦级跳台、吊角楼、下牢溪大桥等景点。
                <w:br/>
                中餐后前往武汉机场，乘坐飞机CZ6318(20:15/22:25)返回南宁吴圩机场，结束愉快的旅行！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1、【交通】南宁武汉往返经济舱机票含税；当地空调旅游车；
                <w:br/>
                2、【门票】首道门票；
                <w:br/>
                3、【住宿】当地双人标准间；
                <w:br/>
                武汉参考酒店：柏曼酒店中百广场店等同档次酒店
                <w:br/>
                宜昌参考酒店：宜昌金东山大酒店等同档次酒店
                <w:br/>
                恩施参考酒店：恩施半湾酒店等同档次酒店 
                <w:br/>
                宣恩参考酒店：宣恩亚悦酒店等同档次酒店 
                <w:br/>
                4、【餐饮】5早餐10正餐，（正餐八菜一汤，十人一桌，正餐餐标40元/人/餐，人数不足10人，则酌情上菜）；
                <w:br/>
                5、【导游】当地中文导游服务费30元/人
                <w:br/>
                6、【小孩】2岁-12岁，1.2米以下儿童包含车位费，半餐费；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2、全程住宿产生的单房差及加床费用全程单房差580元；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地接信息：
                <w:br/>
                湖北盐阳旅游文化有限责任公司
                <w:br/>
                经营许可证：L-HUB-ES00097
                <w:br/>
                地址：湖北省恩施州利川市腾龙大道16号
                <w:br/>
                韦女士13317611251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2024-10-30T14:15:05+08:00</dcterms:created>
  <dcterms:modified xsi:type="dcterms:W3CDTF">2024-10-30T14:15:05+08:00</dcterms:modified>
</cp:coreProperties>
</file>

<file path=docProps/custom.xml><?xml version="1.0" encoding="utf-8"?>
<Properties xmlns="http://schemas.openxmlformats.org/officeDocument/2006/custom-properties" xmlns:vt="http://schemas.openxmlformats.org/officeDocument/2006/docPropsVTypes"/>
</file>