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【小学】广西药用植物园“走进百草园 传承中药文化”研学活动半日营行程单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117114488885T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基地简介
                <w:br/>
                广西药用植物园隶属于广西壮族自治区中医药管理局的公益性事业单位，其使命与任务为从事药用动、植物资源收集、保存、展示、科普教育；药用动、植物资源保存与利用、特色中药资源、民族药资源产品开发、中药材产品质量检测技术与标准研究；中药材产品质量标准起草以及检测服务。
                <w:br/>
                广西药用植物园是全国中医药文化宣传教育基地、全国科普教育基地、国家生态环境科普基地、全国中小学生研学实践教育基地、国家旅游标准化试点单位、国家AAAA级旅游景区和首批国家中医药健康旅游示范基地创建单位，承担着传播中医药文化的重任。
                <w:br/>
                广西药用植物园打造的“博士讲堂”、“小神农实验室”、“标本馆里的药用植物”等项目荣获”广西八桂科普大行动”优秀课程奖，收获了良好的社会效益，在规模和体系上也逐步成熟。项目在进一步挖掘中医药文化、丰富科普教育内涵的同时，促进了广西药用植物园研学活动的发展，让更多的中小学生走出校园，学习社会实践知识，感受中医药文化的魅力。
                <w:br/>
                课程目标：
                <w:br/>
                一、知识与技能：
                <w:br/>
                通过将课本知识与研学活动进行有机结合，真正实现学生“知行合一”，让学生可以利用课本知识去解决研学活动中的实践问题，并在实践中得真知，从而进一步强化知识与实践技能。
                <w:br/>
                二、过程与方法：
                <w:br/>
                经过沉浸式教育教学方法，让学生可以走出封闭式校园环境，走进课本中的场景，去探索和求知；同时在研学活动中学会小组合作、自主思考、动手探究、推理与证明，并在实践中发现问题、分析问题、解决问题。
                <w:br/>
                三、情感态度与价值观：
                <w:br/>
                通过情景与技能的融合教育，从而使学生在研学活动中获得情感价值，丰富内心，树立正确的价值观，激发爱国热情、社会爱心、同理心，激发学习内驱力和求知欲。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南宁-药用植物园
                <w:br/>
              </w:t>
            </w:r>
          </w:p>
          <w:p>
            <w:pPr>
              <w:pStyle w:val="indent"/>
            </w:pPr>
            <w:r>
              <w:rPr>
                <w:rFonts w:ascii="微软雅黑" w:hAnsi="微软雅黑" w:eastAsia="微软雅黑" w:cs="微软雅黑"/>
                <w:color w:val="000000"/>
                <w:sz w:val="20"/>
                <w:szCs w:val="20"/>
              </w:rPr>
              <w:t xml:space="preserve">
                08:30-09:00    行车课堂    1.学校集合，整理队伍，有序登车，出发前往基地2.行前导入：讲解今日研学安排及注意事项，领取今日研学小任务
                <w:br/>
                09:00-09:40 “药用植物”实景探秘 神农识百草   通过了解李时珍成书背景以及，“五感”识药的方式认识小柴胡、板蓝根、穿心莲等相关常见的药用植物及见血封喉、曼陀罗、等特色药用植物，让学生从自然中自主发现问题，在劳动中学会解决问题，从而释放他们的学习潜能，培养自立、自强、自信等综合素养。
                <w:br/>
                09:50-11:00 中草药手工制作 传承中药文化
                <w:br/>
                一年级：【中医药香囊】认识中医药香囊的起源和作用，日常生活中的香囊制作和使用场景，自己动手制作DIY。
                <w:br/>
                二年级：【植物拓染】拓印是我国非物质文化遗产的重要组成部分，蕴含着独特的文化内涵和精神价值，因拓印人使用的敲打力度和频率不同而呈现不同的图案；植物在溶解色素的过程中，获得了新的生命力；同时也是在培养孩子的专注力、观察能力和动手能力。
                <w:br/>
                11:00-12:00        美食分享           与同学分享自备的美食
                <w:br/>
                12:00   总结、分享、反思、返程
                <w:br/>
                交通：公交车
                <w:br/>
                景点：【国家级】广西药用植物园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1.活动场地使用费，门票费；
                <w:br/>
                2.物料费：研学所需物料费（研学手册、教具教材等）；
                <w:br/>
                3.师资费：研学导师带班教学及服务费；
                <w:br/>
                4.交通费：往返公交车费用；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午餐费及其他个人消费。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在行程开始前7日以内提出解除合同的，按下列标准扣除必要的费用：行程开始前6日至4日按活动费用总额的20%，行程开始前3日至1日按活动费用总额的40%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客服电话：15677129298</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2024-10-30T12:21:07+08:00</dcterms:created>
  <dcterms:modified xsi:type="dcterms:W3CDTF">2024-10-30T12:21:07+08:00</dcterms:modified>
</cp:coreProperties>
</file>

<file path=docProps/custom.xml><?xml version="1.0" encoding="utf-8"?>
<Properties xmlns="http://schemas.openxmlformats.org/officeDocument/2006/custom-properties" xmlns:vt="http://schemas.openxmlformats.org/officeDocument/2006/docPropsVTypes"/>
</file>