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（南宁）【巴蜀双城记】重庆+成都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CQ1729837668HC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请游客朋友们根据车次时间前往南宁东站（提前60分钟抵达）自行乘车前往美丽的山水之城、富有活力的中国西部魅力之都【重庆】，抵达后安排接站，送至酒店后可根据自身情况安排自由活动。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 
                <w:br/>
                和陌生人交流，不要与陌生人随意走动，请认明并确认身份才上车。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长江索道-长江轮渡-解放碑-洪崖洞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长江索道（单程费用已含） —— 长江索道已经运行三十余年，被誉为“万里长江空中走廊”和“山城空中公共汽车”。[游览时间约：30分钟]
                <w:br/>
                长江轮渡 （费用已含）—— 重庆作为山城同时也是一座江城，长江和嘉陵江穿城而过，把主城区一分为三，江上没有桥的时候，轮渡曾经是重庆人过江交通工具。[游览时间约：30分钟]
                <w:br/>
                解放碑 —— 中国一座纪念中华民族抗日战争胜利的纪念碑，是来渝的游客必去的地方。[游览时间约：90分钟]
                <w:br/>
                洪崖洞 —— 凭借着酷似宫崎骏的“千与千寻”而风光无限，是每一个来渝的人都一定会来打卡的网红地。[游览时间约：90分钟，此景点为白天游览，如需晚上游览需客人散团自行游览后返回酒店]
                <w:br/>
                前往酒店，办理入住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磁器口，是重庆古城的缩影和象征，被赞誉为“小重庆”正所谓:“没到磁器口，便不知道重庆在哪里”[游览时间约：180分钟]
                <w:br/>
                白公馆 —— （不含馆内讲解），白公馆原为四川军阀白驹的郊外别墅，1943年中美合作所成立后，白公馆曾改为来华美军人员招待所，到1945年又作为特别看守所重新关人。[游览时间约：90分钟]
                <w:br/>
                渣滓洞 —— （不含景区换乘车费，不含馆内讲解，如有需请自理)，“它位于重庆市郊歌乐山下磁器口五灵观一带，它三面环山一面邻沟地形隐蔽。1938年起这里被国民党特务机关改造成秘密监狱专门用来关押和迫害革命者，许多可歌可泣的感人事迹便发生在此”。[游览时间约：90分钟]
                <w:br/>
                轻轨穿楼 —— 到底是现有楼还是现有轨道？这一直是个不解之谜。但也不妨碍大家在这里继续发挥自己的想象，除了气吞列车，还有什么有趣的创意呢？[游览时间约：30分钟]
                <w:br/>
                享用特色晚餐 —— 重庆老火锅 | 用餐时间: 约90分钟
                <w:br/>
                前往酒店，办理入住 
                <w:br/>
                （时间安排仅供参考，如遇特殊情况，导游有权调换游览顺序）
                <w:br/>
                备注：渣滓洞、白公馆从8月27日起闭馆，开放时间另行通知。因此渣滓洞、白公馆景点更改为：鹅岭二厂+山城步道更改截止到渣滓洞、白公馆景区开放，则自动恢复游览渣滓洞、白公馆。请知悉~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成都大熊猫繁育研究基地-三星堆博物馆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乘车前往成都（重庆-成都段交通备选动车或者大巴车，节假日不保证动车到成都，如遇无票，则用大巴车抵达成都，无火车票费用可退。）
                <w:br/>
                成都大熊猫繁育研究基地(不含电瓶车及耳麦，如有需请自理) —— 成都大熊猫繁育研究基地，是中国政府实施大熊猫等濒危野生动物迁地保护工程的主要研究基地之一，可与熊猫亲密接触。[游览时间约：90分钟]
                <w:br/>
                三星堆博物馆（不含耳麦，如有需请自理） —— 三星堆遗址是迄今为止西南地区发现的范围大、延续时间长、文化内涵丰富的古蜀文化遗址。博物馆分为综合馆和青铜馆，可欣赏到出土的大量金、陶器、象牙等文物，都带有鲜明的巴蜀文化特征。[游览时间约：150分钟]
                <w:br/>
                三星堆博物馆目前为试运行阶段，尚未恢复团队接待，目前旅行社订票为散客渠道抢票模式，故若遇三星堆博物馆门票紧张或售罄期间则我社默认改为参观金沙遗址，【金沙遗址博物馆】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其实金沙遗址和三星堆遗址同属古蜀先民建立，相距仅有38公里，出土文物来说，金沙遗址较为精细，而三星堆出土文物是比较粗犷的风格；从遗址时间跨度来看，三星堆距今5000年到3000年，金沙遗址距今三千多年，所以从年代上来说三星堆早于金沙遗址，金沙遗址继承了三星堆。
                <w:br/>
                <w:br/>
                享用特色晚餐 —— 成都串串 | 用餐时间: 约90分钟
                <w:br/>
                前往酒店，办理入住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武侯祠-锦里-太古里、IFS-宽窄巷子-抚琴夜市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中国君臣合祀寺庙，诸葛亮、刘备及蜀汉英雄纪念地，素有“三国圣地”美誉，是三国文化爱好者必游景点。[游览时间约：90分钟]
                <w:br/>
                锦里 —— 传说中锦里曾是西蜀历史上古老、具有商业气息的街道之一，早在秦汉、三国时期便闻名全国，被誉为“西蜀一街”。[游览时间约：60分钟]
                <w:br/>
                太古里、IFS —— 成都远洋太古里项目别具一格，纵横交织的里弄、开阔的广场空间，为呈现不同的都市脉搏，同时引进快里和慢里概念，树立国际大都会的潮流典范。[游览时间约：60分钟]
                <w:br/>
                宽窄巷子 —— 作为成都遗留下来的较成规模的清朝古街道，宽窄巷子全为青黛砖瓦的仿古四合院落呈现着老成都原汁原味的风貌的同时，成为北方胡同文化在南方的“孤本”，一碗盖碗茶、一张斑驳的竹椅、与友人的闲话家常，不禁让人感叹生活惬意！[游览时间约：60分钟]
                <w:br/>
                抚琴夜市 ——甜点、炸串、咖啡、奶茶、鸡腿、蹄花、脑花，烧烤等，只要你能想到的，你在抚琴都能找的到。[游览时间约：60分钟]
                <w:br/>
                前往酒店，办理入住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酒店早餐后，根据车次时间安排提前送站，自行乘车返回南宁东。抵达南宁东站后自行散团，结束重庆之旅！
                <w:br/>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【门票】轮渡、长江索道、三星堆博物馆、武侯祠、成都大熊猫繁育研究基地首道大门票。（行程所列门票为旅行社套票价，无任何优免退费）
                <w:br/>
                【用餐】行程所列餐（5早2正）
                <w:br/>
                早餐：酒店含早，餐不用不退不做等价交换
                <w:br/>
                正餐：餐标为50元/餐/人，特色餐除外，不含风味餐、饮料、酒水等，根据人数调整菜品数量，餐不用不退不做等价交换
                <w:br/>
                【住宿】4晚当地酒店标准2人间住宿（酒店没有三人间，不含单房差）
                <w:br/>
                参考酒店：（以实际入住为准）
                <w:br/>
                重庆：北站丽呈睿轩、新西亚大酒店、伊可莎酒店、薇斯顿酒店、劲力酒店、银河酒店、巴古戴斯、两江盛锦、宜尚plus、园博园丽呈睿轩 或同档次酒店
                <w:br/>
                成都：瑞喜国际，晶山假日，金地饭店，喆啡国际机场店，喆啡国际东站店，武侯和颐至尚 或同档次酒店
                <w:br/>
                【用车】当地空调旅游用车，景区内为公共环保车。（车辆大小由旅行社根据游客人数调整，保证每位游客1个正座）
                <w:br/>
                【大交通】南宁东/重庆西-成都东/南宁东  动车二等座（随机出票，不指定车次、座位、时间）；
                <w:br/>
                【导游】当地中文导游服务费100元/人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
                <w:br/>
                2.非免费餐饮费、洗衣、电话、饮料、烟酒、付费电视、行李搬运等费用。
                <w:br/>
                3.自由活动期间交通费、餐费、等私人费用。
                <w:br/>
                4.景交自理
                <w:br/>
                5.其他/以上“服务提供项目—报价包含内容”里未提及包含的一切费用均未含。
                <w:br/>
                6.旅游意外险（建议客人购买）
                <w:br/>
                7.2岁-12岁，1.2米以下儿童不含门票（200元/人），不占床不含早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成都大熊猫繁育研究基地景区内电瓶车费用10元/人
                <w:br/>
                成都大熊猫繁育研究基地景区内耳麦30元/人
                <w:br/>
                渣滓洞换车20元/人
                <w:br/>
                三星堆或金沙遗址耳麦30元/人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黎明之前或红岩红表演+洞舰1号=198元/人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2024-10-30T14:11:26+08:00</dcterms:created>
  <dcterms:modified xsi:type="dcterms:W3CDTF">2024-10-30T14:11:26+08:00</dcterms:modified>
</cp:coreProperties>
</file>

<file path=docProps/custom.xml><?xml version="1.0" encoding="utf-8"?>
<Properties xmlns="http://schemas.openxmlformats.org/officeDocument/2006/custom-properties" xmlns:vt="http://schemas.openxmlformats.org/officeDocument/2006/docPropsVTypes"/>
</file>