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【山语红歌】井冈山高铁四日行程单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JX1729675294rC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【高铁出行】游客请在高铁发车前1小时自行到南宁东/柳州/桂林/桂林北站候车，乘坐高铁前往江西南昌。
                <w:br/>
                【飞机出行】游客请在航班起飞前2小时自行前往南宁吴圩T2航站楼候机，乘坐航班飞往江西南昌。
                <w:br/>
                南昌：古称豫章、洪都。因“昌大南疆、南方昌盛”而得名。初唐四杰王勃在《滕王阁序》中称其为“物华天宝、人杰地灵”之地。南昌曾荣获国家创新型城市、国际花园城市、国家园林城市、国家卫生城市。抵达后专人接站或接机前往酒店办理入住后自由活动。
                <w:br/>
                广西各地—南昌：（以实际出票车次/航班为准）
                <w:br/>
                G2344 次（南宁东 08:53分/来宾北09:36分/柳州10:05分/桂林11:15分，16:19分抵达南昌西） 
                <w:br/>
                G1502 次（南宁东09:29分/来宾北10:12分/柳州10:41分/桂林北11:52分，16:54分抵达南昌西） 
                <w:br/>
                G1504 次（南宁东10:10分/柳州11:17分/桂林北12:38分，17:38分抵达南昌西） 
                <w:br/>
                G1506 次（南宁东11:03分/宾阳11:30分/来宾北11:52分/柳州12:21分/桂林北13:32分，18:40分抵达南昌西）
                <w:br/>
                Z396次：南宁08:18分，柳州11:27分，桂林北12:54分发车，当天晚上21:38分抵达南昌。
                <w:br/>
                南宁飞南昌：07:55-09:45 ZH9393/10:30-12:20 MU6430/11:15-13:20 EU2411/14:15-16:10 HU7464
                <w:br/>
                备注：根据抵达实间，晚上可自行前往参观游览秋水广场（搭乘地铁一号线至秋水广场站即可）：位于赣江之滨，与滕王阁隔江相望，再现了千古名篇《滕王阁序》中的"落霞与孤鹜齐飞，秋水共长天一色"的意境--秋水广场正是由此而得名。红谷滩秋水广场上音乐灯光喷泉引人注目，是亚洲的音乐喷泉群，喷水池面积1.2万平方米，主喷高度达128米，是南昌市一靓丽景观。人们可一边欣赏音乐一边观看滕王阁美景。
                <w:br/>
                ⭐ 带团导游、接站人员当天会与您取得联系，请保持电话通畅，注意查收电话或短信。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革命摇篮—井冈山（全程高速及一级盘山公路约350公里，车程约4.5小时），提示：井冈山风景区游览需换乘当地观光车）抵达后乘观光车参观游览【黄洋界】（五大哨口之一，1928年8月敌军四团攻击该地，我军兵力只有1个营，以少胜多的战役。毛主席专门写了《西江月.井冈山》纪念（游览约1小时），参观【大井朱毛旧居】（1927.10.24毛主席来到井冈山的住所，房前有“读书石”，房后有两棵“神奇树”同中国的命运关系荣辱与共。游览约0.5小时）, 参观【井冈山革命博物馆】（如遇政策性闭馆，取消此行程）陈列了井冈山革命根据地的建立、发展以及红军主力部队的转移图片（游览约1小时左右）。晚餐后入住酒店休息。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北山烈士陵园】（如遇政策性闭馆，取消此行程）（占地面积为400余亩。由井冈山革命烈士纪念堂、井冈山碑林、井冈山雕塑园、井冈山革命烈士纪念碑组成，游览约0.5小时）【小井红军医院】它是由原来的茅坪、大井两个医务所扩建而成的。取名为"红光医院"，是我军正规医院；【五龙潭瀑布】（索道往返70元/人自理）气势磅薄生成五叠，分别叫做青龙、黄龙、赤龙、黑龙和白龙。瀑布流入的潭分别叫做碧玉、金锁、珍珠、飞凤和仙女。其中又数潭底那段“仙女”（白龙瀑）漂亮，一眼望去，俨然一位苗条仙女正在梳妆，动感十足，惟妙惟肖；游完后下山，乘车返南昌（车程约4.5小时），抵达后南昌排入住后自由活动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早餐后，自由活动，高铁发车前2小时/飞机起飞前3小时以上在酒店大堂集合，由专业送站/送机师傅安排
                <w:br/>
                送往南昌西高铁站或南昌昌北机场返回广西各地，结束愉快江西之旅！
                <w:br/>
                南昌西—广西各地高铁：（以实际出票车次为准）
                <w:br/>
                G1503次（12:58分南昌西发车，17:49分桂林北/19:03分柳州/20:10分南宁东）
                <w:br/>
                G2343次（13:31分南昌西发车，18:36分桂林/19:51分柳州/20:57分南宁东） 
                <w:br/>
                G1501次（13:43分南昌西发车，18:44分桂林北/18:57分桂林/20:10分柳州/20:38分来宾北/21:23分南宁东）
                <w:br/>
                G2339次（15:13分南昌西发车，20:12分桂林/21:15分柳州/21:43分来宾北/22:27分南宁东）
                <w:br/>
                南昌飞南宁：15:35-17:00ZH9394/18:40-20:50分EU2412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广西各地-南昌西高铁二等座或南宁-南昌往返飞机经济舱，当地正规空调旅游大巴（保证一人一座）。
                <w:br/>
                住宿标准	3晚商务型住宿；
                <w:br/>
                南昌酒店：锦湖大酒店、君来大酒店、格斯莱顿大酒店、一之天大酒店、百瑞四季或同档次
                <w:br/>
                井冈山酒店：奥源大酒店/金狮面大酒店/卧珑湾大酒店/人保宾馆/凯旋门大酒店或同档次
                <w:br/>
                  用餐标准	团队用餐（含2早1正，正30元/人，正餐十人一围、八菜一汤，人数减少菜数则相应调整）
                <w:br/>
                景点门票	行程内景点门票：井冈山大门票
                <w:br/>
                导游安排	包含当地导游服务费100元/人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1、个人消费，自由活动期间交通费、餐费、等私人费用。全程单房差3晚250元/人。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4、儿童的“旅游费用包含”内容以外的所有费用。例如产生超高门票等需客人另付！
                <w:br/>
                5、因交通延误、取消等意外事件或不可抗力原因导致的额外费用，及个人所产生的费用等。
                <w:br/>
                6、不含旅游意外险，建议游客自行购买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五龙潭索道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2024-10-30T16:19:55+08:00</dcterms:created>
  <dcterms:modified xsi:type="dcterms:W3CDTF">2024-10-30T16:19:55+08:00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