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10月遇见.新马双飞5日游行程单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YJM10M5DMLJ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14：45--19：00）（每人含20公斤行李；无免费餐饮）
                <w:br/>
                新加坡→南宁  新加坡酷航（TR114  09：40--13：45）（每人含20公斤行李；无免费餐饮）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经长达10375公尺的新柔长堤来到对岸马来西亚关口城市--新山过关，沿高速公路驱车前往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驱车后乘车前往新山（车程约5.5小时）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2、住宿：4晚当地酒店双人间（每人一床位)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4早4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6、新马两地杂费480元/人（含通关手续、过境名单、离境税等）；不含签证临时涨浮、其它类型签证差价；
                <w:br/>
                7、不含马来酒店税10马币/间/晚（马来政府通知自2017年9月1日起对非马来旅客住宿征收酒店税）；不含马来西亚司导小费：5日游80元/人，6日游100元/人，须现付导游；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锡器DIY</w:t>
            </w:r>
          </w:p>
        </w:tc>
        <w:tc>
          <w:tcPr/>
          <w:p>
            <w:pPr>
              <w:pStyle w:val="indent"/>
            </w:pPr>
            <w:r>
              <w:rPr>
                <w:rFonts w:ascii="微软雅黑" w:hAnsi="微软雅黑" w:eastAsia="微软雅黑" w:cs="微软雅黑"/>
                <w:color w:val="000000"/>
                <w:sz w:val="20"/>
                <w:szCs w:val="20"/>
              </w:rPr>
              <w:t xml:space="preserve">
                锡器制品
                <w:br/>
                备注（马来西亚购物店4选3，当地导游按行程路线选择安排）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拉沙沙洋 马来魅力风情</w:t>
            </w:r>
          </w:p>
        </w:tc>
        <w:tc>
          <w:tcPr/>
          <w:p>
            <w:pPr>
              <w:pStyle w:val="indent"/>
            </w:pPr>
            <w:r>
              <w:rPr>
                <w:rFonts w:ascii="微软雅黑" w:hAnsi="微软雅黑" w:eastAsia="微软雅黑" w:cs="微软雅黑"/>
                <w:color w:val="000000"/>
                <w:sz w:val="20"/>
                <w:szCs w:val="20"/>
              </w:rPr>
              <w:t xml:space="preserve">
                ①马六甲河畔壁画+游河
                <w:br/>
                ②吉隆坡高塔360°鸟瞰魅力吉隆坡
                <w:br/>
                ③亚罗街夜市
                <w:br/>
                ④saloma彩色LED天桥
                <w:br/>
                ⑤吉隆坡烧烤火锅风味餐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2024-12-23T08:03:02+08:00</dcterms:created>
  <dcterms:modified xsi:type="dcterms:W3CDTF">2024-12-23T08:03:02+08:00</dcterms:modified>
</cp:coreProperties>
</file>

<file path=docProps/custom.xml><?xml version="1.0" encoding="utf-8"?>
<Properties xmlns="http://schemas.openxmlformats.org/officeDocument/2006/custom-properties" xmlns:vt="http://schemas.openxmlformats.org/officeDocument/2006/docPropsVTypes"/>
</file>