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襄遇神武双飞6日游行程单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HBLS17153121SN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南宁/北海—宜昌
                <w:br/>
              </w:t>
            </w:r>
          </w:p>
          <w:p>
            <w:pPr>
              <w:pStyle w:val="indent"/>
            </w:pPr>
            <w:r>
              <w:rPr>
                <w:rFonts w:ascii="微软雅黑" w:hAnsi="微软雅黑" w:eastAsia="微软雅黑" w:cs="微软雅黑"/>
                <w:color w:val="000000"/>
                <w:sz w:val="20"/>
                <w:szCs w:val="20"/>
              </w:rPr>
              <w:t xml:space="preserve">
                根据实际出票航班时间，客人自行前往机场搭乘飞机前往水电之都宜昌，工作人员接站送酒店后自由活动； 具体出发地实际以出团书为准！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宜昌—襄阳
                <w:br/>
              </w:t>
            </w:r>
          </w:p>
          <w:p>
            <w:pPr>
              <w:pStyle w:val="indent"/>
            </w:pPr>
            <w:r>
              <w:rPr>
                <w:rFonts w:ascii="微软雅黑" w:hAnsi="微软雅黑" w:eastAsia="微软雅黑" w:cs="微软雅黑"/>
                <w:color w:val="000000"/>
                <w:sz w:val="20"/>
                <w:szCs w:val="20"/>
              </w:rPr>
              <w:t xml:space="preserve">
                酒店早餐；游【三峡大瀑布】景区（约1-2H，若遇此景闭园退30元/人门票费用）多次被评为“中国十大名瀑”、“省生态旅游示范景区”、“省卫生示范旅游景区”、“省文明旅游景区”等殊荣。十年磨剑，完美蝶变，景区“六道十台十八桥”，形成的新34景，让景区风景独特、人气鼎盛，主瀑高102米、宽80米的，比黄果树瀑布还高30米，既能嘻戏于瀑布潭水享受天然氧吧的“天赐清凉”；又能体验极度刺激零距离“穿越”大瀑布，“湿身”的快意让男人欢笑、女人尖叫；前往襄阳市；游【古隆中】景区（约1-2H）“三顾茅庐、隆中对策”发生地，诸葛亮在此躬耕陇亩长达10年之久，历史上的三顾茅庐史事和兴汉蓝图“隆中对策”都发生在这里，隆中风景区有着丰富的人文景观和优美的自然景观，明代就形成了隆中十景，草庐亭、躬耕田、三顾堂、小虹桥、六角井、武侯祠、半月溪、老龙洞、梁父岩、抱膝石等景点；当日行程结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襄阳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襄阳—武当山
                <w:br/>
              </w:t>
            </w:r>
          </w:p>
          <w:p>
            <w:pPr>
              <w:pStyle w:val="indent"/>
            </w:pPr>
            <w:r>
              <w:rPr>
                <w:rFonts w:ascii="微软雅黑" w:hAnsi="微软雅黑" w:eastAsia="微软雅黑" w:cs="微软雅黑"/>
                <w:color w:val="000000"/>
                <w:sz w:val="20"/>
                <w:szCs w:val="20"/>
              </w:rPr>
              <w:t xml:space="preserve">
                酒店早餐；前往武当山；游【武当山】景区（约6-8H）道家仙山，文化遗产、道教圣地、五岳之首，武当山方圆四百里，高险幽深，飞云荡雾，奇峰怪立，谷涧纵横。其中，金童峰、玉女峰亭亭玉立，倩姿婀娜；香炉峰、腊烛峰云雾缭绕，香烟弥漫；五老峰，老态龙钟；展旗峰，奔走欲动……形成一幅“七十二峰朝大顶，二十四涧水长流”的天然画图，〔南岩宫〕南岩为道教所称真武得道飞升之“圣境”，是武当山36岩中风光较美的一 处，独阳岩下，山势飞翥，状如垂天之翼， 以峰峦秀美。有议案天乙真庆宫石殿、两仪殿、皇经堂、八封亭、龙虎殿、大碑亭和南天门建筑物；龙头香，长3米，宽仅0.33米，横空挑出，下临深谷，龙头上置一小香炉，状极峻险，具有较高的艺术性和科学性，〔紫霄宫〕又名“太元紫霄宫”，位于天柱峰东北的展旗峰下，面对照壁、三台、五老、蜡烛、落帽、香炉诸 峰，右为雷神洞，左为禹迹池、宝珠峰。周围山峦天然形成一把二龙戏珠 的宝椅，明永乐皇帝封之为“紫霄福地”，〔金顶〕（约3H、自选）位于天柱峰小莲峰上，元代铸造，高3 米，阔2.8米，深2.4米，悬山式屋顶，全部构件为分件铸造，卯榫拼装，各铸件均有文字标明安装部位，是中国现存较早的铜铸木结构建筑；登临武当之巅天柱峰，俯览“万山来朝”、云雾缭绕、险山秀峰，蔚为壮观；〔太和宫〕大岳太和宫，武当山主峰天柱峰较高点，1612米武当山绝顶之上，武当山特殊的地貌形成的众峰拱托、八方朝拜的景观，也神奇地渲染出皇权的至高无上，大岳太和宫是武当山的较高胜境，无论是道人信士，还是香客游人，只有登上顶峰，走进太和宫，才是真正意义上的到了武当山。当日行程结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武当山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宜昌—神农架
                <w:br/>
              </w:t>
            </w:r>
          </w:p>
          <w:p>
            <w:pPr>
              <w:pStyle w:val="indent"/>
            </w:pPr>
            <w:r>
              <w:rPr>
                <w:rFonts w:ascii="微软雅黑" w:hAnsi="微软雅黑" w:eastAsia="微软雅黑" w:cs="微软雅黑"/>
                <w:color w:val="000000"/>
                <w:sz w:val="20"/>
                <w:szCs w:val="20"/>
              </w:rPr>
              <w:t xml:space="preserve">
                酒店早餐；前往神农架，游【天燕】景区（约1-2H）因北有燕子垭、西有天门垭而得名，森林公园、亚洲生物多样性示范基地，以原始森林风光为背景，以神农氏传说和淳朴的山林文化为内涵，集奇树、奇花、奇洞、奇峰与山民奇风异俗为一体，以反映原始悠古、猎奇探秘为主题的原始生态旅游区。燕子垭景区（燕子洞观看短嘴金丝燕、彩虹桥俯瞰紫竹河峡谷风光或云海、远眺寿桃峰、会仙台偶有佛光现世）；游【神农顶】景区（约3-5H）自然遗产、神农架核心保护区、自然保护区、国际人与生物圈保护区网成员单位；〔小龙潭〕了解野生动物救护，观看金丝猴等野生动物；〔金猴溪〕原始森林、金猴飞瀑共同缔造出一个真正的天然氧吧；〔神农谷〕神奇无二的峡谷石林、神农一绝、叹为观止；〔瞭望塔〕远眺华中高峰神农顶；途径凉风垭、迷人淌高山箭竹林海，俯瞰峡谷群山，时有云海，巍巍壮观；〔板壁岩〕石林、高山草甸、箭竹、杜鹃林交融的画面，让你犹如置身另一个境界；当日行程结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大九湖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
                <w:br/>
              </w:t>
            </w:r>
          </w:p>
          <w:p>
            <w:pPr>
              <w:pStyle w:val="indent"/>
            </w:pPr>
            <w:r>
              <w:rPr>
                <w:rFonts w:ascii="微软雅黑" w:hAnsi="微软雅黑" w:eastAsia="微软雅黑" w:cs="微软雅黑"/>
                <w:color w:val="000000"/>
                <w:sz w:val="20"/>
                <w:szCs w:val="20"/>
              </w:rPr>
              <w:t xml:space="preserve">
                酒店早餐；夏季约 5:30、冬季约 6:30 前往湿地公园，赏[湿地晨雾]美景（约 1-2H，较佳位置 3 号至 4 号湖）晨雾中的大九湖才是唯美的，湖面和草地上弥漫着浓浓的晨雾，眼前目力所及的栈道和草树，延伸着一直隐进了莫测的白雾，比白天更加丰富的层次，更加绚烂的色彩，更加神秘；游【大九湖】景区（约 2-3H，漫步 4-5-6 号湖、梅花鹿园）大九湖湿地公园其湿地生态系统主要包括亚高山草甸、泥炭藓沼泽、睡菜沼泽、苔草沼泽、香蒲沼泽、紫茅沼泽以及河塘水渠等湿地类型，在中国湿地中具有典型性、代表性、稀有性和特殊性。被誉为南国“小呼伦贝尔”、“云间湿地、梦幻天堂”，中国唯美六大湿地公园之一，亿万年发育的冰川堰塞湖和迷宫一般的地下漏斗群奇观，造就了群山之中的不时消长的湖泊，春来百花开放、碧波万顷；夏季草长莺飞、鹭鸟翔集；秋季五色斑斓、宛若画卷；再游【神农顶】景区（可弥补前一天因天气原因未看见的美景）；下午游【神农坛】景区（约 1-2H）了解久远的神农文化、缅怀伟大的华夏始祖炎帝神农氏；〔古老植物园〕观赏识别古老珍惜一级、二级保护植物和药材，鸽子树、血皮槭、银雀树等；〔千年杉王〕一颗生长了 1200 多年、需六人合抱的古老铁坚杉树王、枝叶繁茂、遮天蔽日、独霸一方，当地人奉为神树；〔炎帝祭坛〕了解炎帝神农氏丰功伟绩和久远的神农文化，观看二象抬驼神山，带走始祖的庇佑；游【天生桥】景区（约 1-2H）天生石拱桥飞渡溪涧，景区集奇洞、奇桥、奇瀑、奇潭，溯溪、速降等户外运动一体的生态旅游
                <w:br/>
                区，〔巴人部落〕展示巴人文化的巴人部落岩厦、巢居、岩隙居、穴居、土司王府、廪君堂屋、巫夷寮舍、巴蛮茅居、巴国石寨等；〔原始作坊〕展现民俗文化的戏台唐戏表演、面坊、豆坊、榨坊、酒坊等系列水车作坊，共同组成了绚丽多彩的画卷；当日行程结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木鱼或兴山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神农架—宜昌—南宁/北海
                <w:br/>
              </w:t>
            </w:r>
          </w:p>
          <w:p>
            <w:pPr>
              <w:pStyle w:val="indent"/>
            </w:pPr>
            <w:r>
              <w:rPr>
                <w:rFonts w:ascii="微软雅黑" w:hAnsi="微软雅黑" w:eastAsia="微软雅黑" w:cs="微软雅黑"/>
                <w:color w:val="000000"/>
                <w:sz w:val="20"/>
                <w:szCs w:val="20"/>
              </w:rPr>
              <w:t xml:space="preserve">
                酒店早餐；前往兴山县，游【美水上公路】（约20分钟）登上观景台，一览中国美丽的古昭水上公路，一条犹如长龙的“水上公路”静静屹立在碧波荡漾的水库中，风景如画；返回宜昌。后根据航班时间搭乘航班返回南宁/北海机场，结束愉快行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1、门票：行程所列景区全部首道门票；
                <w:br/>
                2、用餐：5早5正〔酒店早餐、正餐为团餐或特色餐/进门酒、神农宴等〕25元/人/正；
                <w:br/>
                3、住宿：5晚（全程安排当地标准双人间，无三人间，自然单间补房差；
                <w:br/>
                参考酒店：
                <w:br/>
                宜昌：庆山酒店、尚客优伍一店、宜锦东方、宜锦花园、金东之星、明威智想、墨客承玺或同档次酒店
                <w:br/>
                襄阳：锦江之星、高生酒店、江源酒店、城南佳园、南港宾馆、大唐悦林、桃园宾馆、
                <w:br/>
                江汉商务、艳阳天或同档次酒店
                <w:br/>
                武当山：佳乐商务酒店、雅典大酒店、国宾大酒店、真武大酒店、天宜假日酒店或同档次酒店
                <w:br/>
                大九湖：刘二姐山庄、栖夏美宿、迪曼山庄、山雨来酒店、安逸酒店、国公宾馆或同档次酒店
                <w:br/>
                木鱼：纽宾凯神农架山庄、爱豪大酒店、假日酒店、枕梦人家、茶园人家、龙锦大酒店
                <w:br/>
                兴山： 昭君山庄C栋、香溪大酒店或同档次酒店
                <w:br/>
                4、交通：；南宁或北海—宜昌往返机票经济舱及机建燃油费，当地空调旅游车（1人1正座，座位不指定，尊老爱幼、文明礼让乘坐）；
                <w:br/>
                5、导游：中文导游讲解服务：50元/人；
                <w:br/>
                6、保险：旅行社责任险（强烈建议游客购买旅游意外险）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2.一切个人消费以及“费用包含”中未提及的任何费用。
                <w:br/>
                3.单房差：不含自然单房差，如需单人入住一间房或携带异性儿童时，则需要补交单房差；350元
                <w:br/>
                4、不含个人旅游意外险，强烈建议购买。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景区配备设施</w:t>
            </w:r>
          </w:p>
        </w:tc>
        <w:tc>
          <w:tcPr/>
          <w:p>
            <w:pPr>
              <w:pStyle w:val="indent"/>
            </w:pPr>
            <w:r>
              <w:rPr>
                <w:rFonts w:ascii="微软雅黑" w:hAnsi="微软雅黑" w:eastAsia="微软雅黑" w:cs="微软雅黑"/>
                <w:color w:val="000000"/>
                <w:sz w:val="20"/>
                <w:szCs w:val="20"/>
              </w:rPr>
              <w:t xml:space="preserve">〔大瀑布电瓶车20元、古隆中换乘车20元、武当山环保车100元、神农架换乘车130元〕。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¥ 270.00</w:t>
            </w:r>
          </w:p>
        </w:tc>
      </w:tr>
      <w:tr>
        <w:trPr/>
        <w:tc>
          <w:tcPr/>
          <w:p>
            <w:pPr>
              <w:pStyle w:val="indent"/>
            </w:pPr>
            <w:r>
              <w:rPr>
                <w:rFonts w:ascii="微软雅黑" w:hAnsi="微软雅黑" w:eastAsia="微软雅黑" w:cs="微软雅黑"/>
                <w:color w:val="000000"/>
                <w:sz w:val="20"/>
                <w:szCs w:val="20"/>
              </w:rPr>
              <w:t xml:space="preserve">索道及门票费用</w:t>
            </w:r>
          </w:p>
        </w:tc>
        <w:tc>
          <w:tcPr/>
          <w:p>
            <w:pPr>
              <w:pStyle w:val="indent"/>
            </w:pPr>
            <w:r>
              <w:rPr>
                <w:rFonts w:ascii="微软雅黑" w:hAnsi="微软雅黑" w:eastAsia="微软雅黑" w:cs="微软雅黑"/>
                <w:color w:val="000000"/>
                <w:sz w:val="20"/>
                <w:szCs w:val="20"/>
              </w:rPr>
              <w:t xml:space="preserve">武当山往返索道〈游金顶建议乘坐〉及金顶门票〔全半197元、免票170元〕；昭君村〔全半60元、免票30元〕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2.如遇台风、暴雪等不可抗力因素导致无法按约定行程游览，行程变更后增加或减少的费用按旅行社团队操作实际发生的费用结算；
                <w:br/>
                3.行程中的赠送项目，因客人自身原因或不可抗力因素造成游客不能享用，旅行社不做任何退费，不影响游览的情况下，旅行社会根据实时路况，天气等特殊情况调整游览的先后顺序；
                <w:br/>
                4.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
                <w:br/>
                5.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6.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7.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8.请尊重当地少数民族的生活和信仰，避免与当地居民发生冲突；为安全考虑，晚间及单独不宜自行外出；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2024-10-30T16:23:31+08:00</dcterms:created>
  <dcterms:modified xsi:type="dcterms:W3CDTF">2024-10-30T16:23:31+08:00</dcterms:modified>
</cp:coreProperties>
</file>

<file path=docProps/custom.xml><?xml version="1.0" encoding="utf-8"?>
<Properties xmlns="http://schemas.openxmlformats.org/officeDocument/2006/custom-properties" xmlns:vt="http://schemas.openxmlformats.org/officeDocument/2006/docPropsVTypes"/>
</file>