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11月一品京津双飞6日游行程单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BJ1724655766ugQ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★设计理念：真正的纯纯玩产品，一价全含，全程0购物/0景中店/0自费/0景交 
                <w:br/>
                精华景点尽在其中、行程安排合理、游览时间充足
                <w:br/>
                故宫/八达岭长城 不少于3小时深度游览
                <w:br/>
                <w:br/>
                ★住宿标准：全程入住连锁酒店
                <w:br/>
                <w:br/>
                ★特色餐饮赠送：
                <w:br/>
                ◇全聚德烤鸭或东来顺涮羊肉60标：老北京特色美食 
                <w:br/>
                ◇北方京味宴 40 标：秦唐味道呈现，让您味蕾大开
                <w:br/>
                ◇风味自助餐 40 标：多种选择，满足各种需求
                <w:br/>
                ◇天津特色狗不理包子 40 标：探秘狗不理，品尝美味餐食
                <w:br/>
                ◇北方饺子宴 40 标：北方人普遍喜欢吃的一种面食
                <w:br/>
                <w:br/>
                ★赠送超级大礼包：
                <w:br/>
                ◇升旗/降旗仪式：带着您的家人参观天安门广场庄严的升旗/降旗仪式
                <w:br/>
                ◇恭王府：一部清代史，大贪官和珅故居
                <w:br/>
                ◇天坛公园通票：深度游览皇帝祭天场所
                <w:br/>
                ◇圆明园（万园之园）或者香山公园（秋季赏红叶） 
                <w:br/>
                ◇北京坊：感受老北京氛围
                <w:br/>
                ◇天安门集体彩照+赠矿泉水：每人每天一瓶矿泉水，解渴润肺
                <w:br/>
                <w:br/>
                <w:br/>
                ★贴心服务：《开启故宫无线导览系统》
                <w:br/>
                采用国际先进的无线扩声技术，外观轻盈时尚、方便携带，人手一台，不再担心景区人多声杂而听不清导游的讲解，故宫历史文化尽享耳边。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不留遗憾！
                <w:br/>
                【恭王府】（不低于90分钟） 前身为清朝大贪官和珅的家，后为中国历史上外交官恭亲王奕的府邸。
                <w:br/>
                乘车赴【北京坊】自由活动（游览时间不少于1小时），在这个既有老北京氛围，又有时尚气息的地方，可以自行品尝各种风味小吃。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五星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圆明园】或【香山公园】（不低于60分钟，首道门票，去其中一个）圆明园是清朝皇家园林之一，面积五千二百余亩，一百五十余景。建筑面积达16万平方米，有“万园之园”之称。清朝皇室每到盛夏时节会来这里理政，故圆明园也称“夏宫”。（香山公园秋季是香山公园的观赏季节，一般 10 月中旬到 11 月初，香山的红叶进入观赏期，黄栌等红叶树种的叶子呈现出红黄、橙红等美丽色彩，漫山红叶，十分壮观。）
                <w:br/>
                外观京城现代学府【清华大学】或【北京大学】，门口拍照留念（不少于10分钟，如学校门口交通管制等原因无法停车，改车览）。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用餐：含5早5正，正餐40元/标*4正+全聚德烤鸭或东来顺涮羊肉60元/标*1正， 正餐八菜一汤，十人一桌；如人数不足十人，则菜品及菜量相对减少；不含酒水。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2024-10-30T16:19:09+08:00</dcterms:created>
  <dcterms:modified xsi:type="dcterms:W3CDTF">2024-10-30T16:19:09+08:00</dcterms:modified>
</cp:coreProperties>
</file>

<file path=docProps/custom.xml><?xml version="1.0" encoding="utf-8"?>
<Properties xmlns="http://schemas.openxmlformats.org/officeDocument/2006/custom-properties" xmlns:vt="http://schemas.openxmlformats.org/officeDocument/2006/docPropsVTypes"/>
</file>