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（享趣北疆）乌鲁木齐、海上魔鬼城、喀纳斯、禾木古村、赛里木湖、库尔德宁、独山子大峡谷双飞10日游行程单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乌鲁木齐-S21沙漠高速-途观乌伦古湖-海上魔鬼城-布尔津
                <w:br/>
              </w:t>
            </w:r>
          </w:p>
          <w:p>
            <w:pPr>
              <w:pStyle w:val="indent"/>
            </w:pPr>
            <w:r>
              <w:rPr>
                <w:rFonts w:ascii="微软雅黑" w:hAnsi="微软雅黑" w:eastAsia="微软雅黑" w:cs="微软雅黑"/>
                <w:color w:val="000000"/>
                <w:sz w:val="20"/>
                <w:szCs w:val="20"/>
              </w:rPr>
              <w:t xml:space="preserve">
                当天司机师傅会在约定的时间内抵达酒店门口接驾，请您不要迟到哦!
                <w:br/>
                今日启程，离开乌鲁木齐后一路向北，乘车由新疆新建设、北疆的沙漠公路——【S21沙漠公路】纵穿准格尔盆地内的古尔班通古特沙漠，体验新疆之地广人稀、沙漠之浩瀚无垠；大约行车至中午14点左右在服务区自行享用午餐；
                <w:br/>
                午餐后前往【海上魔鬼城】 游览【海上魔鬼城】（游览时间不少于30分钟，赠送景点，因特殊原因无法游览，不退任何费用）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之后我们前往童话小镇-布尔津县， 途径乌伦古湖，冬季，这个湖泊完全被冰封，湖面壮阔因寒冷而定格。
                <w:br/>
                抵达童话小镇-布尔津县，每个漂亮的小城都有它的灵魂的地方，而老街就是，的额尔齐斯河河堤旁边的美景就是布尔津县小城的灵魂，有古老的额河大桥，中苏纪念馆，老码头，享受小镇的惬意生活。
                <w:br/>
                入住酒店休息，当天行程结束。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布尔津-雾凇雪景-喀纳斯湖边漫步-喀纳斯
                <w:br/>
              </w:t>
            </w:r>
          </w:p>
          <w:p>
            <w:pPr>
              <w:pStyle w:val="indent"/>
            </w:pPr>
            <w:r>
              <w:rPr>
                <w:rFonts w:ascii="微软雅黑" w:hAnsi="微软雅黑" w:eastAsia="微软雅黑" w:cs="微软雅黑"/>
                <w:color w:val="000000"/>
                <w:sz w:val="20"/>
                <w:szCs w:val="20"/>
              </w:rPr>
              <w:t xml:space="preserve">
                酒店自由享用早餐；
                <w:br/>
                乘车前往【喀纳斯景区】（游览时间不少于3小时），沿途欣赏阿尔泰山山脉茫茫雪原。途中至阿贡盖提草原稍适休息，用手机或架起相机拍摄水墨画中的草原景象。
                <w:br/>
                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晚上入住喀纳斯木屋，当天行程结束。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喀纳斯-喀纳斯晨雾-禾木旅拍-围炉煮茶-百年老屋-禾木
                <w:br/>
              </w:t>
            </w:r>
          </w:p>
          <w:p>
            <w:pPr>
              <w:pStyle w:val="indent"/>
            </w:pPr>
            <w:r>
              <w:rPr>
                <w:rFonts w:ascii="微软雅黑" w:hAnsi="微软雅黑" w:eastAsia="微软雅黑" w:cs="微软雅黑"/>
                <w:color w:val="000000"/>
                <w:sz w:val="20"/>
                <w:szCs w:val="20"/>
              </w:rPr>
              <w:t xml:space="preserve">
                早上自行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之后驱车前往禾木景区，欣赏雪都风光，山峰、村落、森林被皑皑白雪覆盖，美若仙境。
                <w:br/>
                前抵达禾木后办理入住，开启冰雪童话之旅（游览时间不少于5小时）
                <w:br/>
                今日游玩攻略：
                <w:br/>
                禾木旅拍、围炉煮茶、百年老屋
                <w:br/>
                在禾木村开始找寻冬天的冰雪乐园，赠送“权游同款拍照场景”9张美拍
                <w:br/>
                在禾木村东，近邻禾木原始的桦木林，一座“百年老屋”，在雪域里，静静诉说禾木的百年文化历史。老屋园内由图瓦百年文化收藏馆、文化演绎厅及特色民宿组成，先带你去文化演绎厅看一场图瓦乐队表演
                <w:br/>
                禾木-围炉煮茶，三五好友，围炉煮茶， 闲有可栖，心有所憇。 是人间烟火，亦是清欢岁月。
                <w:br/>
                泼水成冰、仰望星空
                <w:br/>
                来到零下二三十度的冰封北国，一定要亲自来几次“泼水成冰”，留下帅酷的美照。晚餐来个土火锅，吃的饱饱的暖暖的，出门欣赏禾木夜景，仰望向往已久的治愈系星空，它们闪耀着，把冬日里的雪原照的无比明亮，又仿佛一伸手就能够触摸到，许个心愿，美美的睡一觉吧！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禾木-禾木日出--克拉玛依
                <w:br/>
              </w:t>
            </w:r>
          </w:p>
          <w:p>
            <w:pPr>
              <w:pStyle w:val="indent"/>
            </w:pPr>
            <w:r>
              <w:rPr>
                <w:rFonts w:ascii="微软雅黑" w:hAnsi="微软雅黑" w:eastAsia="微软雅黑" w:cs="微软雅黑"/>
                <w:color w:val="000000"/>
                <w:sz w:val="20"/>
                <w:szCs w:val="20"/>
              </w:rPr>
              <w:t xml:space="preserve">
                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今日游玩攻略：（游览时间不少于3小时）
                <w:br/>
                嗨玩滑雪、古村自由漫步
                <w:br/>
                我们出发前往禾木吉克普林滑雪场，如果你滑雪的归宿是大山和粉雪的话，可自行体验滑雪项目，不仅是亚洲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佳选择；走累了，可在古村内的文艺清吧点一杯咖啡，发发呆，享受这惬意的午后时光。
                <w:br/>
                吉克普林滑雪场介绍：
                <w:br/>
                总体规划面积5129公顷，滑雪场高海拔2848米，大落差1466米，为中国滑雪场之。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13:30-14:30 景区内自行享用午餐
                <w:br/>
                14:30-21:30 过完滑雪瘾，前往克拉玛依，今天回到城市里面，可以好好的休息一下了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克拉玛依-赛里木湖环湖蓝冰-UTV雪地地形越野车-雪圈体验-赛里木湖
                <w:br/>
              </w:t>
            </w:r>
          </w:p>
          <w:p>
            <w:pPr>
              <w:pStyle w:val="indent"/>
            </w:pPr>
            <w:r>
              <w:rPr>
                <w:rFonts w:ascii="微软雅黑" w:hAnsi="微软雅黑" w:eastAsia="微软雅黑" w:cs="微软雅黑"/>
                <w:color w:val="000000"/>
                <w:sz w:val="20"/>
                <w:szCs w:val="20"/>
              </w:rPr>
              <w:t xml:space="preserve">
                酒店内享用早餐，收拾好行李，不要遗忘贵重物品，房卡交到前台办理退房；
                <w:br/>
                早餐之后驱车前往【赛里木湖景区】（游览时间不少于2小时），一路高速沿着准葛尔盆地天山北麓前行，可远眺雪山，中途可选择在精河县用午餐
                <w:br/>
                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今天我们特别安排-UTV雪地地形越野车，驰骋在林海雪原，让风在耳边呼啸，随疾风奔跑，身上雪花相伴，感受雪中越野的狂与野!
                <w:br/>
                游览结束，入住赛里木湖景区门口酒店，当天行程结束。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赛里木湖-果子沟大桥-库尔德宁景区-库尔德宁
                <w:br/>
              </w:t>
            </w:r>
          </w:p>
          <w:p>
            <w:pPr>
              <w:pStyle w:val="indent"/>
            </w:pPr>
            <w:r>
              <w:rPr>
                <w:rFonts w:ascii="微软雅黑" w:hAnsi="微软雅黑" w:eastAsia="微软雅黑" w:cs="微软雅黑"/>
                <w:color w:val="000000"/>
                <w:sz w:val="20"/>
                <w:szCs w:val="20"/>
              </w:rPr>
              <w:t xml:space="preserve">
                酒店内享用早餐，收拾好行李，不要遗忘贵重物品，房卡交到前台办理退房； 
                <w:br/>
                 驱车前往【库尔德宁景区】，路上我们途径【果子沟大桥】，在果子沟欣赏雪景，雪后的果子沟，穿林海，跨雪原。果子沟是新疆维吾尔自治区伊犁地区的天然门户，是一条北上赛里木湖，南下伊犁河谷的峡谷孔道，在古代这里是我国通往中亚和欧洲的丝路北新道咽喉被称为“铁关”，同时也因为它宜人的风景被誉为“奇绝仙境”，古人赋诗赞其“山水之奇媲于桂林，崖石之怪，胜于雁岩”
                <w:br/>
                午餐后驱车进入【库尔德宁景区】（游览时间不少于2小时），库尔德宁不仅有原始森林，还有草原，峡谷，溪流与瀑布，这些美景也构成库尔德宁的美。这个冬天，库尔德宁，等着你来探险游览，在万物寂静的时刻，纵马雪海间，自在逍遥。
                <w:br/>
                晚上入住酒店，当天行程结束。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库尔德宁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库尔德宁-多巴胺六星街-古道温泉-双河/博乐
                <w:br/>
              </w:t>
            </w:r>
          </w:p>
          <w:p>
            <w:pPr>
              <w:pStyle w:val="indent"/>
            </w:pPr>
            <w:r>
              <w:rPr>
                <w:rFonts w:ascii="微软雅黑" w:hAnsi="微软雅黑" w:eastAsia="微软雅黑" w:cs="微软雅黑"/>
                <w:color w:val="000000"/>
                <w:sz w:val="20"/>
                <w:szCs w:val="20"/>
              </w:rPr>
              <w:t xml:space="preserve">
                酒店内享用早餐，收拾好行李，不要遗忘贵重物品，房卡交到前台办理退房；
                <w:br/>
                早餐之后驱车前往【伊宁市六星街】，欣赏沿途风光。
                <w:br/>
                 随后游览田园城市【多巴胺-六星街】（游览时间不少于1小时），六星街民俗文化陈列馆·亚历山手风琴珍藏馆(黎光街 10 巷)、柏睿文化旅游体验点、林栖舍民宿(赛里木大街)、凌雪花长廊、晚枫蝶酒吧莱滋滋魔法黑抓饭、俄罗斯风情园(柳巴面包、伊琳娜茶吧、彩石画)、步行体验古兰丹姆百年手工冰激凌店(黎光街4 巷)等伊犁特色民俗风情小镇.....在六星街自行享用午餐
                <w:br/>
                驱车前往【怪石峪景区】（游览时间不少于1小时），怪石峪景区是大自然的奇幻画廊,我向往其奇石林立，形态各异，如羊、如象、如狮，惟妙惟肖的景象。想置身其中，感受自然之魅力，尽享视觉盛宴。体验雪景如画，皑皑自雪覆盖着怪石，银装素裹，宛如仙境的感觉。想漫步其间，感受冬日寂静，领略自然之美，共赴一场冬日奇缘。
                <w:br/>
                游览结束，前往酒店办理入住，之后前往【古道温泉】，（增送项目，不去不退）古道温泉水源地距离该康养度假中心直线距离4公里，钻井深度390米，出水温度60.9℃。该温泉水经国家 CMA 机构取样检测后认证，富含锶、锂、偏硅酸等多种对人体有益，并且属于低氘/水、小分子水，人体易吸收的优质矿物质温泉水。其中：锶含量高达每升4.35毫克，超过国家优质矿物质水每升0.2毫克的21.75倍，对改善睡眠、美容养颜、防癌保健等具有良好的功效。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双河-独山子大峡谷-乌鲁木齐
                <w:br/>
              </w:t>
            </w:r>
          </w:p>
          <w:p>
            <w:pPr>
              <w:pStyle w:val="indent"/>
            </w:pPr>
            <w:r>
              <w:rPr>
                <w:rFonts w:ascii="微软雅黑" w:hAnsi="微软雅黑" w:eastAsia="微软雅黑" w:cs="微软雅黑"/>
                <w:color w:val="000000"/>
                <w:sz w:val="20"/>
                <w:szCs w:val="20"/>
              </w:rPr>
              <w:t xml:space="preserve">
                享用早餐，早餐后出发前往【独山子大峡谷】；
                <w:br/>
                驱车前往【独山子大峡谷】，人们都说独山子大峡谷是上帝打翻在地上调色板。是从“现代派抽象画”里流淌出来的河流与峡谷；
                <w:br/>
                午餐后参观【独山子大峡谷】（游览时间不少于1小时），它发源于天山山脉，是通过长年冲刷，在通古特附近冲出的天山峡谷，在天山北坡处形成了规模宏大的冲击扇，河谷冲击扇规模宏大，以伞形向北延展开来，甚称地质奇观。更像从“梵高画布里流淌出来的画”。
                <w:br/>
                参观后乘车返回乌鲁木齐，入住酒店，当天行程结束。
                <w:br/>
                交通：7座车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机票：南宁往返乌鲁木齐团队机票含税。
                <w:br/>
                汽车：新疆当地1+1座位7座商务车，每人确保1正座；
                <w:br/>
                2、酒店住宿
                <w:br/>
                全程入住9晚新疆当地酒店标准间。全程不提供自然单间，酒店不提供三人间或加床（成人不允许不占床）参考酒店：以实际安排入住为准
                <w:br/>
                乌市/昌吉：城际酒店/OBOR/华凌大饭店或同档次
                <w:br/>
                布尔津：锦润酒店/夜光城/苏通假日或同档次
                <w:br/>
                禾木：雾凇山庄/云住山庄/金山随影/花溪谷/谷野山庄/陌野山居/半山渡/盘云水禾或同档次
                <w:br/>
                喀纳斯景区：天漩/凌霄雾阁/悠然山庄/大米/85千帕/良栖/哈里巴巴/扎拉特/鲁班木屋/昆舍或同档次
                <w:br/>
                克拉玛依：景徽/恒隆/亿森或同档次
                <w:br/>
                赛里木湖：水云杉度假酒店东门店或同档次
                <w:br/>
                库尔德宁：摄影之家/云衫酒店或同档次 
                <w:br/>
                博乐/双河：柏曼酒店或同档次 
                <w:br/>
                3、景点门票
                <w:br/>
                包含行程内景点：行程中所列景点首道大门票及区间车，包含（海上魔鬼城门票，喀禾门票，赛里木湖门票+区间车，库尔德宁自驾票，独山子大峡谷门票）； 
                <w:br/>
                4、旅游用餐
                <w:br/>
                全程含7早，早餐：酒店含早，喀纳斯/禾木不含早餐。不含正餐，敬请客人自理。12岁以下儿童不占床不含早，以行程标注为准。 
                <w:br/>
                5、导游服务
                <w:br/>
                双方协商一致约定无导游服务，仅司机兼向导，办理住宿及门票事宜，司机服务费30元/人 ；
                <w:br/>
                6、儿童
                <w:br/>
                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不含游客的午晚餐及娱乐购物等费用；
                <w:br/>
                2. 所有个人消费及费用包含中未提及的任何费用；
                <w:br/>
                3. 此行程无导游，无导游服务费；
                <w:br/>
                4. 儿童不占床，酒店不含早时，需给酒店另付早餐费用自理。
                <w:br/>
                5. 不含旅游意外伤害保险，建议客人自行购买。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2024-10-30T22:22:22+08:00</dcterms:created>
  <dcterms:modified xsi:type="dcterms:W3CDTF">2024-10-30T22:22:22+08:00</dcterms:modified>
</cp:coreProperties>
</file>

<file path=docProps/custom.xml><?xml version="1.0" encoding="utf-8"?>
<Properties xmlns="http://schemas.openxmlformats.org/officeDocument/2006/custom-properties" xmlns:vt="http://schemas.openxmlformats.org/officeDocument/2006/docPropsVTypes"/>
</file>