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丽江大理芒市腾冲双飞6天行程单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YN1729495569Xo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腾冲县-丽江市-大理市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南宁机场集中，乘坐航班前往丽江，丽江接机后前往酒店入住，晚上您可自行逛【丽江古城】，可逛逛古城，感受古城生活，品尝当地美食。（自由活动期间请注意安全）。
                <w:br/>
                交通：飞机+旅游车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丽江—大理（约2-2.5小时车程）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先到达双廊古镇，游览【双廊古镇】（游览时间不少于60分钟），大理风光在沧洱，沧洱风光在双廊，双廊的景色是一个不会让人失望的地方，到达双廊参观网红点【玉矶岛】（游览时间不少于15分钟），大理玉矶岛是洱海三岛之一。之后乘车前往【圣托里尼-理想邦】（游览时间不少于60分钟）这里是理想的乌托邦世界，坐落在大理洱海边的，这里，依山而建，街道诗意蜿蜒，建筑自然生长。前往游览“文献名邦”—【大理古城】（游览时间不少于120分钟）国家历史文化名城，这里传承了1200年的古南诏历史，“五华楼”、古老的城墙、城门以及旧时的巷道无一不是南诏古国文明的历史缩影。古城内东西走向的护国路，被称为“洋人街”。
                <w:br/>
               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大理—芒市(约4.5小时车程)—腾冲(约2小时车程)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芒市，芒市位于云南省西部，是德宏州府所在地。相传“芒市”是佛祖到了此地刚好天蒙蒙亮而取的名，意即“黎明之城”。芒市，傣语称“勐焕”，现居住着傣族、汉族、景颇族、德昂族、阿昌族、傈僳族等多种民族,夜游【勐焕大金塔】（游览时间不少于60分钟）是芒市古老的佛教建筑、佛事活动场所和旅游景点。相传，很久以前，每当月明星疏之夜，在金塔地基处，地就发出光芒，极为奇丽，令世人大为惊叹。
                <w:br/>
                后游览【傣族古镇】（游览时间不少于40分钟）。
                <w:br/>
                后乘车赴腾冲，晚餐享用《孔雀宴》。晚入住酒店休息。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银杏村-热海公园-洞山温泉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酒店用早餐。
                <w:br/>
                后游览【江东银杏村】（游览时间不少于120分钟）银杏村内有两千多亩连片栽种的银杏树。九月底至十二月，小山村被高大的银杏树包裹得一片金黄，满地的银杏叶就如金色的地毯铺满村里的大小院落，风景绝美。此外，这里还有神奇的江东山古溶洞、秀丽的龙川江小江峡、神秘的古战场“鬼磨针”沧桑的石门古栈道、怪石嶙峋的莲花山等景点。
                <w:br/>
                游览【热海公园】（游览时间不少于120分钟）位于全县地热区高温中心，其景观、水温、涌水量为全县之冠，有“一泓热海”之美誉，是地热火山风景名胜区中重要的景区之一，游览蛤蟆嘴、珍珠泉、姐妹泉，怀胎井、大滚锅等地热奇观，在这里你会亲眼看到云南十八怪之鸡蛋拴着卖。
                <w:br/>
                赠送享受【洞山温泉SPA】（停留时间不少于100分钟，请自备泳衣）；内设16个室内泡池，27个室外泡池。其水富含硅酸及多种微量元素，对风湿病、关节炎及皮肤病有较好疗效，一直是当地人洗浴强身的温泉灵汤，被称之为“温泉之宝”。行程结束后入住酒店。
                <w:br/>
               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和顺侨乡-丽江(约6.5小时车程)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酒店用早餐。
                <w:br/>
                后游览电视剧《北京爱情故事》外景拍摄地，国家4A景区【和顺侨乡】（游览时间不少于120分钟）这里保存了较多的古建筑，祠堂、牌坊、荷池、洗衣亭比比皆是，参观和顺图书馆，穿越和顺小巷、滇缅抗战博物馆，艾思奇故居。龙潭，元龙阁，文昌宫，和顺民居、和顺小巷，滇缅抗战博物馆，了解和顺由马帮、玉石发迹的百年商号，体验侨乡文化。
                <w:br/>
                后乘车前往丽江，入住酒店休息。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早上根据返程航班时间安排送机，乘坐航班返南宁机场散团，结束愉快行程。（因返程航班为早班机，酒店餐厅未开，只能安排简单的打包早餐，请谅解。）
                <w:br/>
                交通：旅游车+飞机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1、住宿标准：全程入住商务型酒店双人标准间
                <w:br/>
                参考酒店：
                <w:br/>
                丽江：牧羊人，玉潭酒店或同档次酒店
                <w:br/>
                大理：怀仁酒店、新环球酒店或同档次酒店
                <w:br/>
                芒市：新宏瑞酒店或同档次酒店
                <w:br/>
                腾冲：红森商务酒店或同档次酒店
                <w:br/>
                2、用餐标准：5早餐7正餐；早餐均为酒店自助餐，床位含早（不占床位不含早，如儿童不占床超高产生早餐费用，请自理）；正餐30元/人
                <w:br/>
                3、用车标准：当地使用车辆为正规、合法旅游运营资质空调车辆，保证一人一正座。
                <w:br/>
                4、服务标准：团队安排地接中文导游服务（接送站无导游）服务费50元/人
                <w:br/>
                5、安全标准：旅行社为游客购买云南旅游组合保险（旅行社责任险）
                <w:br/>
                6、大交通：南宁-丽江-南宁往返经济舱机票。
                <w:br/>
                7、儿童标准：12岁以下儿童不含大交通，不占床位不含早，门票超高自理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1.全程门票不含,产生请自理。请随身携带身份证；若有老年证，请随身携带身份证和老年证双证。以及其他可优免门票的证件。门票分列如下：
                <w:br/>
                60岁以下：大理维护费70+芒市大金塔50+银杏村30+热海公园50+和顺侨乡55=255元/人
                <w:br/>
                60-69岁：大理维护费70+芒市大金塔50+银杏村15+热海公园25+和顺侨乡30=190元/人
                <w:br/>
                70岁以上：大理维护费70元/人
                <w:br/>
                2.单房差：单男单女产生单房差400元/人，请在出团前缴清；
                <w:br/>
                3.因交通延阻、罢工、天气、飞机、机器故障、航班取消或更改时间等不可抗力原因所导致的额外费用。
                <w:br/>
                4.各地至机场接送、航空险、旅游意外险（建议客人自行购买）。
                <w:br/>
                5.因不可抗力因素所产生的一切额外费用。团队进行中的旅客个人消费以及临时游客自行放弃或改变景点、住宿与用餐标准等产生的增补费用。
                <w:br/>
                6. 2-12岁儿童只含当地车位和半餐，不占床位不含早餐，产生早餐或门票请家长自理。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了解翡翠文化。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黄龙玉市场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了解黄龙玉文化。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大理古城电瓶车35元/人
                <w:br/>
                和顺侨乡电瓶车20元/人
                <w:br/>
                热海公园电瓶车20元/人
                <w:br/>
                银杏村电瓶车20元/人
                <w:br/>
                自愿自理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 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  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  云南地处边陲，个别地区设施与大都市相比存在较大差距，请您见谅并作好心理准备。
                <w:br/>
                5.  云南当地的特产有：翡翠、黄龙玉、手工制银、普洱茶、精油等。
                <w:br/>
                6.  行程中途经的休息站、加油站、公共卫生间等地停留，仅供休息和方便之用，游客购物为个人自主行为。
                <w:br/>
                7.  客人应妥善保管自己的行李物品（特别是现金、有价证券以及贵重物品等）。
                <w:br/>
                8、私自离团：客人在走行程过程中未经我社同意私自离团，后果自负，已产生的费用不退还。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2024-10-30T18:17:24+08:00</dcterms:created>
  <dcterms:modified xsi:type="dcterms:W3CDTF">2024-10-30T18:17:24+08:00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