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【小学/中学】广西药用植物园半日研学课程行程单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11729472166t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弘扬中华优秀传统文化：中医药文化作为中华传统文化的重要组成部分，承载着深厚的文化底蕴和智慧。在现代社会，通过中医药文化体验课活动，可以弘扬中华优秀传统文化，增强学生们对传统文化的认知和认同。
                <w:br/>
                （二）普及中医药健康知识：中医药学是祖先留给我们的宝贵财富，具有独特的健康理念和实践经验。通过中医药文化课活动，可以普及中医药健康知识，提高公众的健康素养和自我保健能力。
                <w:br/>
                （三）培养对中医药文化的兴趣与传承意识：通过亲身体验、观察学习、互动交流等方式，让学生们近距离感受中医的独特魅力，培养对中医药文化的兴趣与传承意识，为中医药文化的传承与发展奠定坚实基础。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药用植物实景探秘+A类中医药手作课程（香囊制作/艾上本草纲目/植物拓染/药用植物种植，四选一）
                <w:br/>
              </w:t>
            </w:r>
          </w:p>
          <w:p>
            <w:pPr>
              <w:pStyle w:val="indent"/>
            </w:pPr>
            <w:r>
              <w:rPr>
                <w:rFonts w:ascii="微软雅黑" w:hAnsi="微软雅黑" w:eastAsia="微软雅黑" w:cs="微软雅黑"/>
                <w:color w:val="000000"/>
                <w:sz w:val="20"/>
                <w:szCs w:val="20"/>
              </w:rPr>
              <w:t xml:space="preserve">
                8:30  抵达广西药用植物园
                <w:br/>
                <w:br/>
                8:40-9:40  “绿野药趣”植物探秘
                <w:br/>
                课程对不同年级学生制定不同课程目标，通过实地游览药用植物园，运用形、声、闻、味、触五感认识含羞草、薄荷、柠檬桉、南板蓝、曼陀罗等药用植物，使学生直观认识并了解药用植物的形态特征、生长环境及药用价值。
                <w:br/>
                <w:br/>
                9:50-10:50   A类中医药手作课程(香囊制作/艾上本草纲目/植物拓染/药用植物种植，四选一)
                <w:br/>
                香囊制作：中医药香囊制作课程旨在传授传统中医药香囊的制作技艺，通过理论学习与实践操作相结合的方式，使学生掌握香囊的选材、配方、制作及功效应用等知识。课程不仅注重理论知识的传授，更注重实践操作能力的培养，确保学生能够亲手制作出合格的中医药香囊。通过香囊制作课程，让学员亲身体验和传承中医药文化的精髓，感受传统文化的魅力。了解香囊的多种功效与应用场景，为日常生活增添健康元素。加深对中医药文化的认识和理解，提升个人文化素养。
                <w:br/>
                “艾”上本草纲目：《本草纲目》作为中国古代药学巨著，由明代著名医药学家李时珍编撰，书中详细记载了众多中草药的性味、功效 及用法。其中，艾草因其独特的药用价值和广泛的应用领域，在《本草纲目》中占有重要地位。本课程以艾草为切入点，结合《本草纲目》中的相关记载，带领学员领略中医”艾”文化的博大精深和在日常生活中的妙用。
                <w:br/>
                植物拓染：课程主要以植物的根、茎、叶、花等为染料，通过反复敲击的方式将植物的颜色、花叶轮廓、脉络纹理印于布、纸等需要染色的材料上。植物拓染活动让学生们零距离体验中华民族传统拓染手工技艺，感受敲拓的乐趣，让学生们了解植物拓染绿色环保理念的同时也锻炼了学生们动手操作能力，培养孩子热爱自然、崇尚环保、追求健康的绿色生活理念。
                <w:br/>
                药用植物种植：以植物为载体去探索自然、亲近自然、 融入自然，课程集科学探究、园艺实践和艺术创造为一体，旨在让小学生全面了解植物的基本特性、植物栽培的基本理论、基本知识及美学价值，感受植物的魅力。在种植药用植物，以及观察植物的生长的过程中，让学生的好奇心、观察力和持久力的种子在心里生根发芽，同时，让学生感受植物顽强的生命力，从中获得更多力量，积极面对生活中遇到的事物。
                <w:br/>
                11:00-12:00  班级自由活动
                <w:br/>
                <w:br/>
                12:00-12:40  午餐(另计费)/班级美食分享
                <w:br/>
                <w:br/>
                13:00  清点人数返程
                <w:br/>
                交通：无
                <w:br/>
                景点：4A级+广西壮族自治区药用植物园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入园首道门票，活动物料，场地责任险，园区工作人员服务</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交通，食宿</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至少提前7天预订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导师在对学生进行安全提示时，要择机提醒学生如遇突发事件，不要慌保持冷静，等候工作人员的帮助，应急预案如下:研学活动突发事故应急预案为了保证活动的顺利进行，确保每一位师生的人身安全，学校认真贯彻《教育部关于进一步加强中小学生集体外出活动管理的通知》和《中小学生集体外出活动安全预案必备内容》的有关规定，特制定以下活动安全预案.
                <w:br/>
                （一）应急处理办法:
                <w:br/>
                1.在集体活动中一旦发生事故，一般应按下列程序处理:
                <w:br/>
                ①报告和报警:及时与导游、分管行政取得联系并及时报告领导小组；
                <w:br/>
                ②以最快的速度把受伤学生送往就近医院教治，并通知家长；
                <w:br/>
                ③如果在活动中发生其它事故，活动负责人联系队员或带队医务人员进行教治。事情严重马上找110、120、119援助。
                <w:br/>
                2.各类事故预案:
                <w:br/>
                (1)处理交通事故应急预案
                <w:br/>
                ①如遇车辆故障: 立即上报领导小组，与研学导师共同进行安排处理；
                <w:br/>
                ②如遇发生事故，队要记住肇事车的车型、车牌颜色，拔打110报警电话，并及时向学校领导报告出事地点及洋细情况，同时组织师生实施自救，学校立即组织力量以最快的读度赶到事发现场。
                <w:br/>
                ③自救措施:
                <w:br/>
                a.如学生有受伤尽快田随车管理老帅送往离出事点最近的医院进行抢救；
                <w:br/>
                b.将车上其他学生带离出事点，领队立刻将学生转
                <w:br/>
                移到安全地带；
                <w:br/>
                c.在高速路上无论是车祸或车辆故障领队应马上把学生带离车辆，以免发生不测；
                <w:br/>
                d.如调车辆自燃、翻车、撞车等情况随车老师立刻组织学生有序迅速撤离至安全地带。如撤商时车门无法畅通，应立刻设法砸破车窗以便逃生；
                <w:br/>
                e.带班老师应知道灭火器的操作使用及铁锤的位置；
                <w:br/>
                f.分管行政是随行安全第一责任人，负责指挥人员保护现场、查明事故原因和损害情况，第一时间告知校长总负责人，后以书面材料上报。
                <w:br/>
                (2)火灾事故应急预案
                <w:br/>
                ①研学基地或活动地点发生火灾时，现场辅导协调员、场务等负责迅速组织疏散人员。工作应以湿毛巾捂住口鼻，尽量用手势指挥被困人员俯步通过安全出口疏散；
                <w:br/>
                ②根据火势，立即报警，拨打消防中心火警电话119，报告内容为:“XX地发生火灾，请迅速前来扑教，地址:x街道x路x号楼”，待对方放下电话再挂机。同时迅速报告安全领导小组，组织有关人员携带消防器具赶赴现场进行扑救；
                <w:br/>
                ③指挥人员要迅速组织人员逃生，原则是“先救人，后救物”，莫贪恋财物；
                <w:br/>
                ④派出人员到主要路口等待引导消防车辆。消防车到来之后，要配合专业消防人员做好辅助工作。无关人员要远离火灾现场附近的道路，以便于消防车辆驶入；
                <w:br/>
                ⑤注意事项:火灾事故首要的一条是保护学生的人身安全，施救要在确保人员不受伤害的前提下进行。火灾第一发现人应在第时间查明原因，如是电源引起，应立即切断电源，如无法迅速查明原因，则应立刻采取报警等救火措施。火灾后应掌握的原则是边救火边报警。
                <w:br/>
                (3)处理饮食卫生应急预案
                <w:br/>
                ①各班建立严格信息报告制度，若发生类似食物中毒症状，带班老师立即上报安全第一责任人；
                <w:br/>
                ②出现食物中毒症状时，随班老师作应急处理需送医院治疗教师应护送前往；
                <w:br/>
                ③立即对所有学生进行调查，并对每项食物留样拾查，以免造成多人发生中毒事故；
                <w:br/>
                ④组织人员查明中毒原因，与有关人员进行沟通，⑤事发及时向学校领导汇报详细情况，后以书面材料上报。
                <w:br/>
                (4)处理人身意外应急预案
                <w:br/>
                ①定其位置，无法联系到的，与导游、领导小组、联系，分头寻找；
                <w:br/>
                ②在活动中学生出现摔伤、扭伤、撞伤或疾病，带班老师应立即报告组长，并与校医取得联系，及时进行救助，如伤情较重应马上送医院治疗，并及时上报病由、病情；
                <w:br/>
                ③如遇绑架抢劫事件、带班老师首先要镇静，要机智应付，巧妙周旋，尽可以赢得时间，报告学校学校有关领导要迅速查明情况，并根据需要拔打110报警；
                <w:br/>
                ④发生突发事件带班老师应始终站在学生身前以避免学生受到任何人身攻击或其它伤害。
                <w:br/>
                (5)人员走失应急预案
                <w:br/>
                ①辅导员、协调员，安全员，活动场地指挥中心要保证联络畅通，随时应对突发情况;
                <w:br/>
                ②发现人员走失，领队、协助员等工作人员全力快速寻找，留名辅导员带领其他者员税据实际情况，选择上车或原地等待，或进行其他行程；
                <w:br/>
                ③寻求景点或基地工作人员帮助，配合寻找；
                <w:br/>
                ④查清走失原因，预防再次发生同类事件，导师适时安抚人员情绪。
                <w:br/>
                (6)其他突发事件应急处理预案
                <w:br/>
                ①学生外出活动中遇到天气突变(雨、风、雾等)应急工作领导小组要最短的时间作出决策，组织教师带领学生采取乘车返回、就地避险等措施；
                <w:br/>
                ②外出活动中，全体领导和教职工均要以高度的责任心对每个学生的安全负责。所有带队教师要!自己的岗位，确保安全第一，不得擅离岗位；
                <w:br/>
                ③对外出活动前后出现的问题，要及时和学校联系，不能违反规定自行处理。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需确定：来团单位名称、时间、人数、活动项目等信息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景区责任险，建议来园人员自行购买出行意外保险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客服电话：0771-5603072</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2025-01-05T13:17:54+08:00</dcterms:created>
  <dcterms:modified xsi:type="dcterms:W3CDTF">2025-01-05T13:17:54+08:00</dcterms:modified>
</cp:coreProperties>
</file>

<file path=docProps/custom.xml><?xml version="1.0" encoding="utf-8"?>
<Properties xmlns="http://schemas.openxmlformats.org/officeDocument/2006/custom-properties" xmlns:vt="http://schemas.openxmlformats.org/officeDocument/2006/docPropsVTypes"/>
</file>