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（南宁）B线【抖来重庆】双动4日游行程单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CQ17291279189h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请游客朋友们根据车次时间前往火车站（提前60分钟抵达），自行乘车前往重庆，抵达后由接站师傅接至酒店入住休息。
                <w:br/>
                温馨提示：出游前 1 天 19:00-21:00，接机师傅将与游客电话/短信联系，确认候车时间、地点，请游客确保手机畅通以及早上务必开机。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鹅岭二厂-李子坝观景台-山城步道-重庆十八梯-解放碑-洪崖洞-来福士广场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一座纪念中华民族抗日战争胜利的纪念碑。也是抗战胜利和重庆解放的历史见证。以解放碑为中心的十字路口，包括周边的民权路、邹容路和八一路等，这里是重庆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温馨提示：重庆自助火锅、魔幻之夜.极限快乐SHOW或巴风渝韵互动剧场（重庆民俗文化表演+盖碗茶）为赠送项目，如个人原因放弃使用或因政策或闭馆原因不能观看，费用不退不换不做其他补偿。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酒店早餐后，根据车次时间安排提前送站，自行乘车返回南宁东站；抵达南宁东站后自行散团，结束愉快的旅程！
                <w:br/>
                温馨提示：
                <w:br/>
                1、如乘早班机/高铁时间返回过早，酒店无法提供桌餐，则客人自理。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【门票】重庆动物园、渣滓洞换乘车（行程所列门票为旅行社套票价，无任何优免退费）
                <w:br/>
                【用餐】行程所列餐（3早1正）
                <w:br/>
                早餐：酒店含早，餐不用不退不做等价交换
                <w:br/>
                正餐：正餐餐标为25元/餐/人，特色餐除外，不含风味餐、饮料、酒水等，根据人数调整菜品数量，餐不用不退不做等价交换
                <w:br/>
                【住宿】3晚当地酒店标准2人间住宿（酒店没有三人间，不含单房差）
                <w:br/>
                参考酒店：（以实际入住为准）
                <w:br/>
                重庆：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、荔枝、金悦、斯特拉姆、家心怡或同档次酒店
                <w:br/>
                【用车】当地空调旅游用车，景区内为公共环保车。（车辆大小由旅行社根据游客人数调整，保证每位游客1个正座）
                <w:br/>
                【大交通】南宁东/重庆西 往返动车二等座（随机出票，不指定车次、座位、时间）
                <w:br/>
                【导游】当地中文导游服务费50元/人
                <w:br/>
                双方约定团队出行人数少于10人及10人以下，不提供导游服务，仅安排中文司机(服务费用50元/人）负责行程活动中接待服务（不提供景区讲解服务）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5.儿童如需含门票+50元/人，儿童价格不含床位费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重庆自费</w:t>
            </w:r>
          </w:p>
        </w:tc>
        <w:tc>
          <w:tcPr/>
          <w:p>
            <w:pPr>
              <w:pStyle w:val="indent"/>
            </w:pPr>
            <w:r>
              <w:rPr>
                <w:rFonts w:ascii="微软雅黑" w:hAnsi="微软雅黑" w:eastAsia="微软雅黑" w:cs="微软雅黑"/>
                <w:color w:val="000000"/>
                <w:sz w:val="20"/>
                <w:szCs w:val="20"/>
              </w:rPr>
              <w:t xml:space="preserve">车览山城夜景98 元/人，长江索道40元/人、WFC环球金融中心118元/人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2024-10-30T20:11:00+08:00</dcterms:created>
  <dcterms:modified xsi:type="dcterms:W3CDTF">2024-10-30T20:11:00+08:00</dcterms:modified>
</cp:coreProperties>
</file>

<file path=docProps/custom.xml><?xml version="1.0" encoding="utf-8"?>
<Properties xmlns="http://schemas.openxmlformats.org/officeDocument/2006/custom-properties" xmlns:vt="http://schemas.openxmlformats.org/officeDocument/2006/docPropsVTypes"/>
</file>