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枫叶季：J1【日本金装皇牌】— 日本东京、镰仓（灌篮高手）江之岛电车、富士山、京都、大阪双古都巡礼赏枫六日游行程单</w:t>
      </w:r>
    </w:p>
    <w:p>
      <w:pPr>
        <w:jc w:val="center"/>
        <w:spacing w:after="100"/>
      </w:pPr>
      <w:r>
        <w:rPr>
          <w:rFonts w:ascii="微软雅黑" w:hAnsi="微软雅黑" w:eastAsia="微软雅黑" w:cs="微软雅黑"/>
          <w:sz w:val="20"/>
          <w:szCs w:val="20"/>
        </w:rPr>
        <w:t xml:space="preserve">0930版枫叶季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RB1729064430L3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澳门       澳门航空  参考航班  NX195  12:40-14:15
                <w:br/>
                    澳门 → 东京成田   澳门航空  参考航班  NX862 09:30-14:30
                <w:br/>
                回程  大阪关西 → 澳门   澳门航空  参考航班  NX855 13:45-17:00 
                <w:br/>
                    澳门 → 南宁       澳门航空  参考航班  NX196  18:10-19:35 
                <w:br/>
                注：行程上的航班均为参考航班，终航班时间以司航出票的为准，给您带来不便，请谅解！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12:40-14:15，飞行时间约1小时40分）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澳门半天自由活动。（自由活动期间，可自行前往威尼斯人、巴黎人铁塔、大三巴牌坊、渔人码头等，外出自由活动请记好酒店电话和位置及本地紧急联系人联系方式，请乘坐正规出租车出行）。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注：日本时间比北京时间，快1小时   东京浅草寺--秋叶原动漫一条街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【集合】于指定时间到达澳门机场，搭乘国际航班前往日本首都——【东京】，抵达后走以下景点：
                <w:br/>
                【浅草雷门观音寺】（两景点游览时间不少40分钟）日本现存“江户风格”的民众游乐之地，是东京都内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游览时间不少40分钟）作为世界上屈指可数的电器街，如今的秋叶原正发生着日新月异的变化。除了电器商品专卖店之外，商务、饮食等服务功能也日渐具备齐全，正在发展成为一个具有综合性色彩的繁华区域。随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东京银座---三大古都之一镰仓追忆《灌篮高手》【江之岛电车】—镰仓知名的商业街【镰仓小町通】
                <w:br/>
              </w:t>
            </w:r>
          </w:p>
          <w:p>
            <w:pPr>
              <w:pStyle w:val="indent"/>
            </w:pPr>
            <w:r>
              <w:rPr>
                <w:rFonts w:ascii="微软雅黑" w:hAnsi="微软雅黑" w:eastAsia="微软雅黑" w:cs="微软雅黑"/>
                <w:color w:val="000000"/>
                <w:sz w:val="20"/>
                <w:szCs w:val="20"/>
              </w:rPr>
              <w:t xml:space="preserve">
                酒店早餐后，前往以下景点游览：
                <w:br/>
                【银座】（游览时间不少60分）的地价在世界上屈指可数, 为世界之，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灌篮高手【江之岛电车】（游览时间不少25分）的江之岛电车，沿途会经过的鎌仓高校前车站，镰仓高校前车站是江之电的一个无人小站，入选过“关东车站百选”，灌篮高手片头中的镜头，樱木花道和晴子挥手的闸道口，就取景自镰仓高校前车站的十字路口，是无数灌篮高手漫迷心中的圣地啊！（含单程车票）
                <w:br/>
                【鎌仓小町通】(游览时间不少50分)镰仓小町通是镰仓为知名的一条商业购物街。集中了当地特产和料理店。不仅有日本正宗的小吃、料理，更有好看的小饰品、纪念品，是年轻人来日本镰仓逛的一条商业街。在小町通商业街，你可以尽情感受日本人友好、具特色的服务。
                <w:br/>
                随后前往酒店，抵达后办理入住。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     晚餐：温泉料理或自助餐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世界文化遗产及米其林三星级景点：富士山风景区-富士山五合目（天气及交通情况许可）----地震博物馆 或 富士山资料馆（视乎行程顺序及交通情况而定）--河口湖红叶回廊--忍野八海
                <w:br/>
              </w:t>
            </w:r>
          </w:p>
          <w:p>
            <w:pPr>
              <w:pStyle w:val="indent"/>
            </w:pPr>
            <w:r>
              <w:rPr>
                <w:rFonts w:ascii="微软雅黑" w:hAnsi="微软雅黑" w:eastAsia="微软雅黑" w:cs="微软雅黑"/>
                <w:color w:val="000000"/>
                <w:sz w:val="20"/>
                <w:szCs w:val="20"/>
              </w:rPr>
              <w:t xml:space="preserve">
                酒店早餐后，前往以下景点游览：
                <w:br/>
                【富士山五合目】（游览时间不少40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将更改为【富士山一合目代替】, 敬请理解!）
                <w:br/>
                【地震体验馆】(游览时间不少40分钟)主要包含地震体验、避难体验及科普角三个板块。通过图片视频模型等形象地向游客介绍地震、火山喷发等天灾发生的原因及避难方法，让游客学习被留下难忘回忆。
                <w:br/>
                或【富士山资料馆】(游览时间不少40分钟)设有登山展示区、自然展示区、文化展示区等，通过这些展示区介绍富士山的火山喷发史、自然、文化等。
                <w:br/>
                ※特别报告：地震体验馆及富士资料馆为二选一游览, 导游及司机会根据当日的行程顺序及交通情况而定 !
                <w:br/>
                【河口湖红叶回廊】(游览时间不少45分钟)(赏红叶)位于山梨県南都留郡富士河口湖町的河口湖，一年四季都有很多旅客前往朝圣一睹富士山的风采。其中秋天來到河口湖的人数多，因为可以欣赏超美的红叶以及富士山和壮观的河岸，仿佛油画。
                <w:br/>
                (参考赏枫期：11月上旬至11月下旬)：红叶季会在11月举行，追枫者可以沿着河口湖边的红叶回廊及红叶街道欣赏超美的秋季枫叶景色。
                <w:br/>
                【忍野八海】（游览时间不少40分）(赏红叶)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***特别报告:行程内所安排之赏枫景点因下雨、强风或气温等天候因素影响未变红或凋谢,并非人为可以控制,会依照原定行程前往参观,不便之处,敬请理解!
                <w:br/>
                随后前往中部地区酒店，抵达后办理入住。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午餐：富士山土乡料理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京都岚山渡月桥--清水寺—大阪城公园（不登城）--吃遍·心斋桥&amp;道顿崛美食街
                <w:br/>
              </w:t>
            </w:r>
          </w:p>
          <w:p>
            <w:pPr>
              <w:pStyle w:val="indent"/>
            </w:pPr>
            <w:r>
              <w:rPr>
                <w:rFonts w:ascii="微软雅黑" w:hAnsi="微软雅黑" w:eastAsia="微软雅黑" w:cs="微软雅黑"/>
                <w:color w:val="000000"/>
                <w:sz w:val="20"/>
                <w:szCs w:val="20"/>
              </w:rPr>
              <w:t xml:space="preserve">
                酒店早餐后，前往以下景点游览：
                <w:br/>
                【岚山渡月桥】（游览时间不少40分钟）(赏红叶)渡月桥别名岚桥，横跨在京都岚山的大堰川上，全长155米，据说是空海的弟子道昌于日本平安时代初期的836年（日本承和三年）整修大堰川时所建。秋季时，在红叶陪衬下的渡月桥融入岚山景致，成为代表京都的明媚景色。
                <w:br/>
                (参考赏枫期：11月中旬至12月上旬)： 岚山以渡月桥为中心，秋季时沿河岸周边开满了红色、黄色、橙色的枫叶，染红了岚山，从渡月桥上望去，景色十分壮观。满山的红叶倒映在水面，与水面上的渡月桥构成一幅美丽的画面。
                <w:br/>
                【清水寺】(参考赏枫期：11月上旬至11月下旬)（游览时间不少40分）全名为音羽山清水寺，是的赏枫及赏樱景点，与金阁寺、二条城并列为京都三大名胜，1994年被列入世界文化遗产名录。这里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
                <w:br/>
                【大阪城公园】（不登城）（游览时间不少40分钟）（赏红叶）丰臣秀吉1586年所建，由雄伟的石墙砌造而成。风景秀丽的庭园和亭台楼阁，漫步河边，奇花异卉，满目青翠，充满诗情画意。每逢花季经常能邂逅日本当地人出游，亦是很多动漫作品场景的原型。
                <w:br/>
                 (参考赏枫期：11月中旬至12月上旬)：有银杏的黄、红叶的红，还有茶色的榉木，各种大自然色彩衬托着庄严的大阪城，别有一番风味。
                <w:br/>
                【道顿堀、心斋桥】(游览时间不少60分)位于大阪市南区，是大阪大的购物餐饮娱乐区，平民化繁华街道充满异国风情，的寿司、拉面、章鱼烧等着您去挖宝喔！
                <w:br/>
                抵达后，入住酒店。
                <w:br/>
                ***温馨提示：心斋桥、浅草寺等景区，仍有许多当地人所开的，非旅行社指定的购物店（如特产店、小商店、药妆店等），请游客谨慎选择购物，购物之前请斟酌品质价格。
                <w:br/>
                随后前往酒店，抵达后办理入住。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13:45-17:00，飞行时间约4小时30分） 澳门——南宁（参考航班：NX196 18:10-19:35，飞行时间约1小时40分）
                <w:br/>
              </w:t>
            </w:r>
          </w:p>
          <w:p>
            <w:pPr>
              <w:pStyle w:val="indent"/>
            </w:pPr>
            <w:r>
              <w:rPr>
                <w:rFonts w:ascii="微软雅黑" w:hAnsi="微软雅黑" w:eastAsia="微软雅黑" w:cs="微软雅黑"/>
                <w:color w:val="000000"/>
                <w:sz w:val="20"/>
                <w:szCs w:val="20"/>
              </w:rPr>
              <w:t xml:space="preserve">
                早餐后，于指定时间在酒店集合，前往关西机场，搭乘航班返回【澳门】，随后搭乘飞机返回南宁。抵达南宁吴圩机场后，抵达后机场散团，结束本次愉快的旅程。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4晚酒店，其中1晚为温泉酒店；双人间住宿，如旺季期间所安排酒店标间爆满，会自动提升全单间，不便之处敬请谅!）若出现单男或单女且团中无同行团友同住，须补单房差,房间普遍偏小，不能与中国大陆同等档次相比。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5、服务：全程中文领队、当地中文导游100元/天；
                <w:br/>
                6、用餐：全程安排5正4早，酒店含早，(午餐1500日元/正*3个；晚餐1500日元/正*2个)(如遇人数增减，按实际人数调整菜量)
                <w:br/>
                7、保险：旅行社责任险。
                <w:br/>
                1、杂费680元/人（含签证费、导游服务费、离境税等）
                <w:br/>
                参考酒店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注：入住酒店名称，终以出团通知书上的为准（如旺季或节假日酒店紧张，出发前1-2天才能给行程中所入住的酒店名称，给您带来不便，敬请谅解！）；
                <w:br/>
                入住酒店说明：正常是下午16点后可入住，次日中午11点前为酒店正常退房时间；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1、日本单房差2500元/人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购物店名称：日本综合免税店
                <w:br/>
                店铺地址	东京或大阪
                <w:br/>
                货品种类	保健品、药品、电子产品、免税商品等
                <w:br/>
                购物时长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w:t>
            </w:r>
          </w:p>
        </w:tc>
        <w:tc>
          <w:tcPr/>
          <w:p>
            <w:pPr>
              <w:pStyle w:val="indent"/>
            </w:pPr>
            <w:r>
              <w:rPr>
                <w:rFonts w:ascii="微软雅黑" w:hAnsi="微软雅黑" w:eastAsia="微软雅黑" w:cs="微软雅黑"/>
                <w:color w:val="000000"/>
                <w:sz w:val="20"/>
                <w:szCs w:val="20"/>
              </w:rPr>
              <w:t xml:space="preserve">
                购物店名称：日本药妆店
                <w:br/>
                店铺地址	东京或大阪
                <w:br/>
                货品种类	药品、化妆等
                <w:br/>
                购物时长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 征得全体客人签字同意，有权对具体行程作出适应调整。
                <w:br/>
                2、半年内做过手术者/孕妇/三高者/患有其他不宜出行的疾病者不宜参团；若执意出行，请提供医院开具的适合出游的证明，我社方可接待；如游客隐瞒实情出行，游客自行负责游客因自身情况造成的一切损失和责任。
                <w:br/>
                3、【失信被执行人】请注意所有的护照信息已联网，如因上了失信名单，被限制乘坐飞机，报名时未告知，造成的损失由客人自行承担。
                <w:br/>
                4、如旅客为港澳同胞或台湾同胞从中国出境，港澳同胞需同时携带港澳回乡证，台湾同胞需同时携带台胞证，以备边防检查，如因以上原因导致无法顺利出境，则由贵宾自行承担责任及相应损失。 
                <w:br/>
                5、自备签证的贵宾、请贵宾自行格好本人的《签证原件》及《护照原件》等重要的出境证件原件，并确保签证和护照均为有效证件。并全部随身携带到出境的机场、以便办理登记手续及通关、如有旧护照的、请一起携带。如因以上原因导致贵宾无法顺利出境，则产生的一切损失均为贵宾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不建议75周岁以上的旅游者报名出游，敬请谅解。70-75周岁老年人预订出游，须提供三甲以上医院开具的《健康证明书》，另需与我司签订《免责声明书》并有家属或朋友陪同方可出游。
                <w:br/>
                地接社：アメガジャパン株式会社
                <w:br/>
                地接联系人：渋谷三雄
                <w:br/>
                地址：东京都中央区新川1-10-12第三石橋 ビル5階 
                <w:br/>
                注：境外接待社，以出团通知书为准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存款证明（近半年活期余额10万元，必须提供）- 车辆、房产的所有证明书- 股票清单（辅助提供）；原件或扫描件电子版（1:1比例）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2024-10-30T16:24:46+08:00</dcterms:created>
  <dcterms:modified xsi:type="dcterms:W3CDTF">2024-10-30T16:24:46+08:00</dcterms:modified>
</cp:coreProperties>
</file>

<file path=docProps/custom.xml><?xml version="1.0" encoding="utf-8"?>
<Properties xmlns="http://schemas.openxmlformats.org/officeDocument/2006/custom-properties" xmlns:vt="http://schemas.openxmlformats.org/officeDocument/2006/docPropsVTypes"/>
</file>