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向往的湖南H3：网红长沙、红色韶山、文化岳阳双高铁五日游行程单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HuN16909617487C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 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 12:30-14:30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时间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岳阳一日游
                <w:br/>
              </w:t>
            </w:r>
          </w:p>
          <w:p>
            <w:pPr>
              <w:pStyle w:val="indent"/>
            </w:pPr>
            <w:r>
              <w:rPr>
                <w:rFonts w:ascii="微软雅黑" w:hAnsi="微软雅黑" w:eastAsia="微软雅黑" w:cs="微软雅黑"/>
                <w:color w:val="000000"/>
                <w:sz w:val="20"/>
                <w:szCs w:val="20"/>
              </w:rPr>
              <w:t xml:space="preserve">
                07:30-08:00 指定地点集合（以导游通知为准），开启快乐岳阳一日游。 08:00-10:00 乘车2小时前往华人精神家园、中华诗歌文化圣地——【汨罗】。 10:00-12:00 游览【屈子文化园】（游览时间不少于120分钟，不含屈子文化园电瓶车，如需乘坐需自理费用）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湖湘书院，曾称“清烈书院(元)”“汨罗书院(明)”“屈原书院(清)”是中国目前体量大的穿斗式偶数开间的全木结构仿古建筑，集中体现了中国古建、文字、艺术等领域的高水准。 12:00-13:00 指定江景餐厅用中餐，欣赏汨罗江景，品尝特色岳阳汨罗风味。 13:00-14:30乘车1.5小时前往湖南北大门，中国历史文化名城—【岳阳】。 14:30-15:40游览【岳阳楼】(游览时间不少于70分钟),岳阳楼始建于公元220年前后，其前身为三国时期东吴大将鲁肃的“阅军楼”，下瞰洞庭，前望君山，自古有“洞庭天下水，岳阳天下楼”之美誉，与湖北武昌黄鹤楼、江西南昌滕王阁并称为“江南三大名楼”，北宋范仲淹脍炙人口的《岳阳楼记》更使岳阳楼著称于世。楼区内有三国时期周瑜的夫人小乔的衣冠冢【小乔墓】，八仙之一的吕洞宾“三醉岳阳人不识”的三醉亭等。 15:40-16:00观中国第二大淡水湖【洞庭湖】（游览时间不少于20分钟）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16:00-16:30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16:30-19:00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【门票】：韶山环保车、滴水洞、屈子文化园+岳阳楼套票。湖南博物院周一闭馆改为参观长沙简牍博物馆。
                <w:br/>
                【住宿】：4晚当地酒店双标间，入住酒店如下，以实际安排入住为准：
                <w:br/>
                    长沙：宜尚酒店火车站店、橙果大酒店、楠庭大酒店、宇成朝阳、宜尚酒店湘雅二医院店、和平里酒店、山水时尚酒店、维也纳酒店火车站店、逸欣雅悦酒店、春和景明大酒店或同档次酒店；
                <w:br/>
                【用餐】：全程含4早3正餐，正餐餐标30元/人，长沙中餐为火宫殿30元小吃券。韶山、岳阳中餐为团队围桌餐（10人一桌，9菜1汤，不满10人一桌，菜数递减。） 
                <w:br/>
                房费含早，不吃不退早餐，若小孩不占床，须补早餐费，按入住酒店收费规定现付。
                <w:br/>
                【导游】：当地中文导游服务，导游服务费80元/人。
                <w:br/>
                【儿童】：含正餐半餐、车位费、导服费，不占床；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4晚单房差：480元/人
                <w:br/>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1.凡进入韶山景区参观的游客购票后，旅游车凭购票凭证开特别通行证，可载客进入景区指定靠点，部分景区无需换乘环保车。
                <w:br/>
                2.景点需凭有效身份证件参观，请携带好有效身份证件。
                <w:br/>
                3.在保证景点不减少的情况下，经游客同意并签字后，可调整行程的先后顺序。如遇人力不可抗拒因素或游客自身原因造成的行程延误或变更，按《旅游法》第六十七条之规定处理。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6.请严格遵守时间观念和集体观念，如因游客自身原因导致无法在约定时间和地点集合，且已影响其他游客的行程，请您自行乘车与团队汇合，费用自理。
                <w:br/>
                7.敬请客观公正填写旅游团队服务质量游客意见反馈表，希望通过您反馈的意见，我们能更好的提高接待质量，旅行社一概以游客自填的意见单为处理投诉的依据。
                <w:br/>
                8.就餐时间为了避开用餐高峰及行程安排所需，导游将适当调整用餐时间及地点。
                <w:br/>
                9.湖南饮食口味偏重、偏辣，请游客尽量适应本地的饮食习惯。
                <w:br/>
                10.为支持环保事业，政府下文规定，酒店不免费提供一次性洗漱用品，请客人自备。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◎儿童补火车票费用：南宁400元/人、柳州300元/人（年满6周岁且未满14周岁的儿童应当购买儿童优惠票）。
                <w:br/>
                ◎儿童补早餐费用：4早80元/人（不占床位是不含早餐）。
                <w:br/>
                ◎超高儿童门票费用：①1.2米以上-14周岁以下补45元/人；
                <w:br/>
                ②14周岁-18周岁：120元/人（11月-4月）。
                <w:br/>
                门票优惠：
                <w:br/>
                1、韶山环保车：半票退10元/人（60岁以上均半票优惠，没有免票）；
                <w:br/>
                2、滴水洞：半票退10元/人，免票退30元/人；
                <w:br/>
                3、岳阳楼+屈子文化园套票：半票退10元/人，免票退40元/人；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2024-10-30T16:21:27+08:00</dcterms:created>
  <dcterms:modified xsi:type="dcterms:W3CDTF">2024-10-30T16:21:27+08:00</dcterms:modified>
</cp:coreProperties>
</file>

<file path=docProps/custom.xml><?xml version="1.0" encoding="utf-8"?>
<Properties xmlns="http://schemas.openxmlformats.org/officeDocument/2006/custom-properties" xmlns:vt="http://schemas.openxmlformats.org/officeDocument/2006/docPropsVTypes"/>
</file>