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A7 克罗地亚狂想曲·巴尔干七国四五星纯玩14天行程单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XYL1727588367ks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请游客在指定时间在深圳国际机场集中，搭乘国际航班，飞往匈牙利-布达佩斯。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深圳-布达佩斯-塞格德（匈牙利）
                <w:br/>
              </w:t>
            </w:r>
          </w:p>
          <w:p>
            <w:pPr>
              <w:pStyle w:val="indent"/>
            </w:pPr>
            <w:r>
              <w:rPr>
                <w:rFonts w:ascii="微软雅黑" w:hAnsi="微软雅黑" w:eastAsia="微软雅黑" w:cs="微软雅黑"/>
                <w:color w:val="000000"/>
                <w:sz w:val="20"/>
                <w:szCs w:val="20"/>
              </w:rPr>
              <w:t xml:space="preserve">
                参考航班：HU761   SZX/BUD  0200-0750（航班仅供参考，具体以实际为准）
                <w:br/>
                 接机后，乘车前往【布达佩斯】匈牙利行政、商业和文化中心。所有重要的事情都在这里开始、结束，或者正在这里发生。和许多首都一样，布达佩斯也带有一种历史的厚重感，一起感受这座城市的风情。
                <w:br/>
                【布达皇宫】外观，建筑将巴洛克和哥特式建筑风格进行了融合，正立面放入柯林斯圆柱进行支撑，巴洛克的绿色圆顶将这里衬托的气势恢宏。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【国会大厦】外观，华丽的国会大厦建筑本身就是欧洲古老的立法建筑之一。中央较突出的圆顶塔楼高96米，现今已经成为布达佩斯闻名的旅游景观之一。
                <w:br/>
                【链子桥】途观，是连接布达和佩斯，是布达佩斯的标志。种种建筑共同组成了世界城市景观中杰出典范，更被联合国教科文组织世界遗产委员会批准作为文化遗产列入《世界遗产名录》。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特别安排【多瑙河游船】，布达佩斯这座城市被多瑙河一分为二，更有着“多瑙河明珠”的美誉。登上观光游船，沿着这条传奇的河流尽情在甲板上欣赏美景。
                <w:br/>
                游毕前往酒店入住休息。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塞格德-贝尔格莱德（塞尔维亚）
                <w:br/>
              </w:t>
            </w:r>
          </w:p>
          <w:p>
            <w:pPr>
              <w:pStyle w:val="indent"/>
            </w:pPr>
            <w:r>
              <w:rPr>
                <w:rFonts w:ascii="微软雅黑" w:hAnsi="微软雅黑" w:eastAsia="微软雅黑" w:cs="微软雅黑"/>
                <w:color w:val="000000"/>
                <w:sz w:val="20"/>
                <w:szCs w:val="20"/>
              </w:rPr>
              <w:t xml:space="preserve">
                早餐后，乘车前往塞尔维亚首都【贝尔格莱德】，塞尔维亚早在六千年前已有村落，是当时欧洲比较大型的村落。其一的直辖市贝尔格莱德，2006年6月成为塞尔维亚共和国的首都，欧洲古老的城市之一，历史沧桑，饱经战火。由于坐落于多瑙河与萨瓦河的交汇处，被誉为“西方世界与东方世界的十字路口”。作为前南斯拉夫联盟国家，贝尔格莱德城市各处都有为数众多20世纪中苏联时期的社会主义建筑。
                <w:br/>
                【塞尔维亚国会大厦】外观，一座新巴洛克式建筑，是塞尔维亚国会的办公场所，位于贝尔格莱德市中心。国会大厦是贝尔格莱德的地标之一，也是闻名的观光景点。
                <w:br/>
                【旧王宫】外观，一座宫殿建筑，曾是塞尔维亚王国的王室居所，现在是贝尔格莱德市议会的办公场所。
                <w:br/>
                前去瞻仰1999年遭美国轰炸的【前中国驻南斯拉夫大使馆遗址】，轰炸旧址前矗立着前南斯拉夫人民为遇难中国同胞所立的纪念牌，牌上用塞文和中文篆刻着：“谨此感谢中华人民共和国在塞尔维亚共和国人民困难的时刻给予的支持和友善，并谨此怀念罹难烈士。”
                <w:br/>
                【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爱去的官邸花房中。花房旁边的展馆室内展有他使用过的桌子、书橱、沙发等办公物品外，还展示了他的元帅服、南斯拉夫各民族的服饰以及国内民众、外国政要送给他的各种礼品。（如遇闭馆，将会现场退票）
                <w:br/>
                【圣萨瓦教堂】（入内参观约1小时）：是不容错过的圣地，这座在建筑高度平整如一的老城区中，拔地而起的巨大教堂，吸引着观望者的目光。它是目前巴尔干半岛区域内规模宏伟的东正教堂，是为了纪念民族英雄圣萨瓦·奈马尼亚而建立，在塞尔维亚的历史与文化发展中可谓举足轻重。
                <w:br/>
                特别安排：贝尔格莱德特色烤肉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午餐：特色烤肉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塞尔维亚当地酒店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贝尔格莱德-萨拉热窝（波黑）
                <w:br/>
              </w:t>
            </w:r>
          </w:p>
          <w:p>
            <w:pPr>
              <w:pStyle w:val="indent"/>
            </w:pPr>
            <w:r>
              <w:rPr>
                <w:rFonts w:ascii="微软雅黑" w:hAnsi="微软雅黑" w:eastAsia="微软雅黑" w:cs="微软雅黑"/>
                <w:color w:val="000000"/>
                <w:sz w:val="20"/>
                <w:szCs w:val="20"/>
              </w:rPr>
              <w:t xml:space="preserve">
                早餐后，前往波黑首都-【萨拉热窝】，它拥有欧洲大陆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一次世界大战。
                <w:br/>
                特别安排乘坐【萨拉热窝缆车】是链接萨拉热窝城区和特雷贝维奇山顶的交通工具，在1959年就建好了，只是在内战时期比摧毁，直至2018年才重建并作为旅游观光使用。行程距离约2200米，起点海拔583米，终点海拔未1160米。在乘坐期间，俯瞰萨拉热窝城的美景。（备注：如遇缆车维护将会现场退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萨拉热窝-莫斯塔尔（波黑）
                <w:br/>
              </w:t>
            </w:r>
          </w:p>
          <w:p>
            <w:pPr>
              <w:pStyle w:val="indent"/>
            </w:pPr>
            <w:r>
              <w:rPr>
                <w:rFonts w:ascii="微软雅黑" w:hAnsi="微软雅黑" w:eastAsia="微软雅黑" w:cs="微软雅黑"/>
                <w:color w:val="000000"/>
                <w:sz w:val="20"/>
                <w:szCs w:val="20"/>
              </w:rPr>
              <w:t xml:space="preserve">
                早餐后，【萨拉热窝隧道博物馆】（含门票，游览时间约30分钟）：战争中的生命通道---萨拉热窝战争隧道，感受战争时代的残酷，当年那条希望之路。踏上穿越希望隧道的难忘旅程，这是一条非凡的 800 米长地下隧道，在波斯尼亚战争期间充当了萨拉热窝人民的生命线。当您探索隧道时，我们知识渊博的导游将与您分享这个非凡结构的迷人历史以及建造和使用它的人的英勇努力。当您穿过为被围困的萨拉热窝市带来希望和自由的同一条隧道时，聆听关于勇敢和决心的不可思议的故事。对于那些寻求更深入了解波斯尼亚战争的斗争和胜利的人来说，这是必游之地。
                <w:br/>
                乘车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午餐：波斯尼亚烤肉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莫斯塔尔-杜布罗夫尼克-波黑小镇（波黑）
                <w:br/>
              </w:t>
            </w:r>
          </w:p>
          <w:p>
            <w:pPr>
              <w:pStyle w:val="indent"/>
            </w:pPr>
            <w:r>
              <w:rPr>
                <w:rFonts w:ascii="微软雅黑" w:hAnsi="微软雅黑" w:eastAsia="微软雅黑" w:cs="微软雅黑"/>
                <w:color w:val="000000"/>
                <w:sz w:val="20"/>
                <w:szCs w:val="20"/>
              </w:rPr>
              <w:t xml:space="preserve">
                早餐后，前往【杜布罗夫尼克】古名“拉古萨”，克罗地亚东南部港口城市，依山傍海，风景优美，是欧洲中世纪建筑保存比较完好的一座城市，有“城市博物馆”的美称。探索杜布罗夫尼克旧城区，【杜布罗夫尼克大教堂】（远观/外观）是一座典型的巴洛克式建筑,又名圣母升天大教堂,建筑外观极为宏伟,很远就能看见它那高耸的圆顶,同时它也是杜布老城的地标建筑之一，【派勒城门Pile Gate】（外观），建于1537年,是连接杜布罗夫尼克和派勒港口的主要入口之一，【杜布罗夫尼克城墙】（外观），沉浸式的感受一下《权力的游戏》中的君临城。
                <w:br/>
                特别安排码头乘游船环游古城，只见建在海边悬崖上的城墙和城堡巍然傲立，层层叠叠的红瓦古建筑被城墙拥入怀中，蔚蓝的天空下，湛蓝的海一望无际，依山傍海的古城完好地保留着中世纪古城的风貌，沧桑古朴，气势恢宏而又风情万种，处处散发出地中海古城的魅力。（备注：如遇天气原因将会现场退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波黑小镇-斯普利特-扎达尔（克罗地亚）
                <w:br/>
              </w:t>
            </w:r>
          </w:p>
          <w:p>
            <w:pPr>
              <w:pStyle w:val="indent"/>
            </w:pPr>
            <w:r>
              <w:rPr>
                <w:rFonts w:ascii="微软雅黑" w:hAnsi="微软雅黑" w:eastAsia="微软雅黑" w:cs="微软雅黑"/>
                <w:color w:val="000000"/>
                <w:sz w:val="20"/>
                <w:szCs w:val="20"/>
              </w:rPr>
              <w:t xml:space="preserve">
                早餐后，前往【斯普利特】，亚得里亚海东岸的克罗地亚南部港市，已有1700多年的历史。游览【戴克里先宫】，始建于公元3世纪末,是罗马皇帝戴克里先的宫殿，1979年被联合国科教文组织列入世界文化遗产名录。《权力的游戏》中鹰身女妖之子大战无垢者的地方，也是丹妮莉丝关龙的地窖取景地。
                <w:br/>
                特别安排：斯普利特鳟鱼烤鱼餐。是一种传统的烤鱼菜肴，它的口感鲜美，是克罗地亚的美食之一。
                <w:br/>
                乘车前往【扎达尔】，扎达尔西临亚得里亚，是克罗地亚历史名城和重要港口，东南欧有名的旅游胜地。游览【海风琴】，海风琴坐落在亚德里亚海滩，在海风的吹拂下，发出高高低低的音符，演奏着属于大海的乐章。客人可坐在海边，聆听大海的吟唱。
                <w:br/>
                特别安排：海鲜餐，地中海美食令人垂涎欲滴，新鲜的海鲜美味佳肴都展现了地中海独有的魅力。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午餐：烤鱼餐     晚餐：海鲜餐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克罗地亚当地酒店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扎达尔-十六湖国家公园-萨格勒布（克罗地亚）
                <w:br/>
              </w:t>
            </w:r>
          </w:p>
          <w:p>
            <w:pPr>
              <w:pStyle w:val="indent"/>
            </w:pPr>
            <w:r>
              <w:rPr>
                <w:rFonts w:ascii="微软雅黑" w:hAnsi="微软雅黑" w:eastAsia="微软雅黑" w:cs="微软雅黑"/>
                <w:color w:val="000000"/>
                <w:sz w:val="20"/>
                <w:szCs w:val="20"/>
              </w:rPr>
              <w:t xml:space="preserve">
                早餐后，乘车前往【普利特维采湖国家公园】1949年正式建成，是克罗地亚的大型国家公园，也是东南欧地区历史悠久的国家公园，于1979年入选世界自然遗产名录。普利特维采天然湖群，大大小小共有16个湖泊，故又称十六湖，又有“欧洲九寨沟”之称。科拉纳河上游流经石灰岩地貌区，经过千百年的侵蚀沉积，形成众多的钙华边坝坡;而自然堤坝的发育又衍生出一系列的湖泊、洞穴和瀑布，塑造出壮丽的自然美景。
                <w:br/>
                特别安排：克罗地亚烤乳猪餐。克罗地亚经典的菜肴，用传统方法烹制而成，金黄色香脆外皮下是嫩滑柔软的肉质。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午餐：烤乳猪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克罗地亚当地酒店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萨格勒布-卢布尔雅那（斯洛文尼亚）
                <w:br/>
              </w:t>
            </w:r>
          </w:p>
          <w:p>
            <w:pPr>
              <w:pStyle w:val="indent"/>
            </w:pPr>
            <w:r>
              <w:rPr>
                <w:rFonts w:ascii="微软雅黑" w:hAnsi="微软雅黑" w:eastAsia="微软雅黑" w:cs="微软雅黑"/>
                <w:color w:val="000000"/>
                <w:sz w:val="20"/>
                <w:szCs w:val="20"/>
              </w:rPr>
              <w:t xml:space="preserve">
                早餐后，乘车前往【萨格勒布】（城市游览约1小时）-克罗地亚首都，同时也是克罗地亚的政治、经济、文化中心。萨格勒布是一个充满历史文化的中欧名城，又是一座展现活力城市。这里曾经孕育了无数的历史名人、文化创新和世界发明。古老纯朴的街道巷弄与城门，新古典的建筑风格，使整个市容散发出不同时期的浓郁文化艺术气息。
                <w:br/>
                外观【圣马可教堂】，一座哥特式建筑，带有绚丽的彩瓦屋顶，用马赛克砌成的徽章，左边是克罗地亚几个大区的徽章，右边是萨格勒布市徽。
                <w:br/>
                外观【圣母升天大教堂】，俗称萨格勒布大教堂，是萨格勒布的地标建筑之一。教堂内有着 13世纪的壁画、文艺复兴时期的靠背长椅、大理石祭坛和巴罗克风格的讲道坛。
                <w:br/>
                外观【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特别安排：克罗地亚传统Peka特色餐。克罗地亚传统料理之一，在陶制锅里加入肉类，并搭配新鲜蔬菜慢慢烹制而成的混合菜。
                <w:br/>
                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闻名建筑师普列赤涅克，在桥的两侧各增加了一座与原桥相同的桥，形成三座造型相同的桥并列的独特景观，既美观、又大大缓解一座桥人流拥堵的尴尬，使得三桥成为卢布尔雅那的闻名标志性建筑。【城市广场】、【巴洛克式市政厅】（外观）和【罗巴喷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午餐：Peka特色餐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斯洛文尼亚当地酒店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卢布尔雅那-布莱德湖-维也纳（奥地利）
                <w:br/>
              </w:t>
            </w:r>
          </w:p>
          <w:p>
            <w:pPr>
              <w:pStyle w:val="indent"/>
            </w:pPr>
            <w:r>
              <w:rPr>
                <w:rFonts w:ascii="微软雅黑" w:hAnsi="微软雅黑" w:eastAsia="微软雅黑" w:cs="微软雅黑"/>
                <w:color w:val="000000"/>
                <w:sz w:val="20"/>
                <w:szCs w:val="20"/>
              </w:rPr>
              <w:t xml:space="preserve">
                早餐后，乘车前往布莱德湖（游览不少于45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备注：如遇天气原因将会现场退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
                <w:br/>
              </w:t>
            </w:r>
          </w:p>
          <w:p>
            <w:pPr>
              <w:pStyle w:val="indent"/>
            </w:pPr>
            <w:r>
              <w:rPr>
                <w:rFonts w:ascii="微软雅黑" w:hAnsi="微软雅黑" w:eastAsia="微软雅黑" w:cs="微软雅黑"/>
                <w:color w:val="000000"/>
                <w:sz w:val="20"/>
                <w:szCs w:val="20"/>
              </w:rPr>
              <w:t xml:space="preserve">
                酒店早餐后，乘车前往【维也纳】（市区观光约40分钟）奥地利的首都和较大的城市，全国9个联邦州之一，也是欧洲主要的文化中心，被誉为“世界音乐之都”。
                <w:br/>
                【约翰·施特劳斯城市公园】：公园内伫立着许多世界闻名音乐家的雕像，尤以“圆舞曲”小约翰·施特劳斯拉小提琴造型的金色雕像较为闻名。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特别安排：维也纳炸猪排餐。这道菜的精髓很简单：面包屑要松脆，肉排要细嫩，个头大！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晚餐：炸猪排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维也纳-布拉迪斯拉发-布达佩斯（匈牙利）
                <w:br/>
              </w:t>
            </w:r>
          </w:p>
          <w:p>
            <w:pPr>
              <w:pStyle w:val="indent"/>
            </w:pPr>
            <w:r>
              <w:rPr>
                <w:rFonts w:ascii="微软雅黑" w:hAnsi="微软雅黑" w:eastAsia="微软雅黑" w:cs="微软雅黑"/>
                <w:color w:val="000000"/>
                <w:sz w:val="20"/>
                <w:szCs w:val="20"/>
              </w:rPr>
              <w:t xml:space="preserve">
                早餐后，乘车前往【美泉宫】（入内含专业讲解，游览时间约1小时）：被誉为“多瑙河的女神”，是欧洲第二大宫殿，仅次于法国凡尔赛宫，被视为欧洲非常漂亮的巴洛克式宫殿之一，曾是哈布斯堡王朝的行宫。宫内有1400个房间，但其中惹人注目的是后来成为法国国王路易十六的皇后玛丽少女时代的画像，也是拍摄《茜茜公主》的重要景点。目前，因为该宫殿拥有的历史重要性、华丽的家具而成为联合国教科文组织的文化遗产的一部分。
                <w:br/>
                午餐后乘车前往斯洛伐克首都-【布拉迪斯拉发】（市区观光约40分钟），它是个文化素养很好的国际都市，约有180座优雅的古堡和其遗迹。
                <w:br/>
                【布拉迪斯拉发城堡】(远观)：布拉迪斯拉发市显着的建筑物之一，位于多瑙河岸边的一座丘陵上，是座白红相间、四四方方的建筑，样子有点像立着四根帐杆的大床；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【赫维兹多斯拉夫广场】：为了纪念1945年4月4日脱离纳粹的魔掌而建立的广场，正立面和顶层分别耸立和镶嵌有音乐女神以及许多与斯洛伐克有关的世界闻名音乐家精美雕像。
                <w:br/>
                【旧市政厅】（外观）：斯洛伐克古老的市政厅建筑，也是布拉迪斯拉发古老的现存石质建筑之一。
                <w:br/>
                【圣马丁主教座堂】（外观）：坐落在布拉迪斯拉发城堡下面的旧城的西部边缘，它是布拉迪斯拉发较大、较好的教堂，也是古老的教堂之一，特别以曾经担任匈牙利王国的加冕教堂而称。
                <w:br/>
                守望者是老城中上镜率较高的铜像，被当地人称为“水道工古米”，笑咪咪地每天偷窥着过往的行人，体现了这座城市普通人默默无闻的工作精神。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布达佩斯-深圳
                <w:br/>
              </w:t>
            </w:r>
          </w:p>
          <w:p>
            <w:pPr>
              <w:pStyle w:val="indent"/>
            </w:pPr>
            <w:r>
              <w:rPr>
                <w:rFonts w:ascii="微软雅黑" w:hAnsi="微软雅黑" w:eastAsia="微软雅黑" w:cs="微软雅黑"/>
                <w:color w:val="000000"/>
                <w:sz w:val="20"/>
                <w:szCs w:val="20"/>
              </w:rPr>
              <w:t xml:space="preserve">
                参考航班：HU762   BUD/SZX  1140-0450+1 （航班仅供参考，具体以实际为准）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2.全程欧洲标准当地酒店，1/2标准双人房；
                <w:br/>
                塞格德 Szeged：Hotel Novotel  或同档次
                <w:br/>
                贝尔格莱德Belgrade：Hotel Heritage  或同档次
                <w:br/>
                萨拉热窝Sarajevo：Hotel Hills 或同档次
                <w:br/>
                莫斯塔尔Mostar：Hotel Eden 或同档次
                <w:br/>
                波黑小镇：涅姆Neum：Hotel Jadran 或同档次
                <w:br/>
                扎达尔Zadar：Hotel Kolovare 或同档次
                <w:br/>
                萨格勒布Zagreb：Hotel Aristos 或同档次
                <w:br/>
                卢布尔雅那Ljubljana：Hotel Austria Trend 或同档次
                <w:br/>
                维也纳Vienna：	Hotel Rainers21  或同档次
                <w:br/>
                布达佩斯Budapest：	Leonardo Hotel Budapest  或同档次
                <w:br/>
                3.行程所列餐食，酒店早餐，全程22个正餐，14个中式团餐六菜一汤+一餐海鲜餐、一餐克罗地亚烤乳猪、一餐克罗地亚传统Peka特色餐、一餐贝尔格莱德特色烤肉、一餐波斯尼亚烤肉Cevapi、一餐斯普利特鳟鱼烤鱼餐、一餐维也纳炸猪排、一餐酒店晚餐（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4.境外旅游巴士及境外外籍司机；
                <w:br/>
                5.全程中文领队兼导游服务；1200元/人
                <w:br/>
                6.申根签证费（我司有权根据签证需要调整住宿地点）；
                <w:br/>
                7.基本景点大门票（只含杜布罗夫尼克游船、萨拉热窝缆车、铁托元帅墓、战争隧道博物馆、圣萨瓦教堂、美泉宫含专业讲解、十六湖国家森林公园、多瑙河游船、渔人堡、马加什教堂、布莱德湖游船），其它为外观或免费；
                <w:br/>
                8.境外无线WIFI（2人/台）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1.全程酒店单人间4000元/人（酒店单房差仅指普通单人间如要求安排大床房或标双，单房差另议）；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12，不含欧洲旅游保险，强烈建议客人自行购买。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2025-07-04T16:27:50+08:00</dcterms:created>
  <dcterms:modified xsi:type="dcterms:W3CDTF">2025-07-04T16:27:50+08:00</dcterms:modified>
</cp:coreProperties>
</file>

<file path=docProps/custom.xml><?xml version="1.0" encoding="utf-8"?>
<Properties xmlns="http://schemas.openxmlformats.org/officeDocument/2006/custom-properties" xmlns:vt="http://schemas.openxmlformats.org/officeDocument/2006/docPropsVTypes"/>
</file>