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全景越南胡美芽8日游行程单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YNN1727579979OS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河内-胡志明市-芽庄-下龙湾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南宁-凭祥-下龙
                <w:br/>
              </w:t>
            </w:r>
          </w:p>
          <w:p>
            <w:pPr>
              <w:pStyle w:val="indent"/>
            </w:pPr>
            <w:r>
              <w:rPr>
                <w:rFonts w:ascii="微软雅黑" w:hAnsi="微软雅黑" w:eastAsia="微软雅黑" w:cs="微软雅黑"/>
                <w:color w:val="000000"/>
                <w:sz w:val="20"/>
                <w:szCs w:val="20"/>
              </w:rPr>
              <w:t xml:space="preserve">
                南宁市杭州路雅斯特酒店门口集合 6点40—6点50发车，前往凭祥口岸等候导游办理出境手续，乘旅游大巴前往【下龙】，品尝美味晚餐后入住休息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午餐：特色澳洲龙虾宴     晚餐：中/越式围桌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早餐后，乘车前往码头，乘越南特色红木游船漫游世界八大自然遗产之一的“海上桂林”， —下龙湾（游览时间约4H）（在1500多平方公里的海面上、耸立着3600多座大小不一、千姿百态的喀斯特地貌的山石、更以其“海美、山幽、洞奇”三绝而享誉天下），另其特景点观狗爬山、香炉山、斗鸡山等数不胜数的风景尽收眼底，午餐后坐船返回码头下船，告别上帝赐于越南的礼物---下龙湾。
                <w:br/>
                游览【下龙湾海滩】绵延近千米的下龙沙滩，椰树成林， 碧浪白沙，海水明澈，碧蓝天空一望无际，与海水相融相接，长长的海滩宛若一条白色绸带蜿蜒在海岸边。沙滩的惬意安然，赤足漫步在海边上能感受到与浪花热情的玩耍邀请。
                <w:br/>
                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幸福的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午餐：特色船餐     晚餐：中/越式围桌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河内-芽庄
                <w:br/>
              </w:t>
            </w:r>
          </w:p>
          <w:p>
            <w:pPr>
              <w:pStyle w:val="indent"/>
            </w:pPr>
            <w:r>
              <w:rPr>
                <w:rFonts w:ascii="微软雅黑" w:hAnsi="微软雅黑" w:eastAsia="微软雅黑" w:cs="微软雅黑"/>
                <w:color w:val="000000"/>
                <w:sz w:val="20"/>
                <w:szCs w:val="20"/>
              </w:rPr>
              <w:t xml:space="preserve">
                早餐后，前往游览河内。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漫步【还剑湖】，走在街上，林荫大道两旁有着许多带有百叶窗和瓦顶的砖质建筑，仿佛向世人讲述着这个城市的历史。在美丽的还剑湖旁和狭窄的古街上，经常可以看到当地的特色交通工具-人力三轮车。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
                <w:br/>
                【河内大教堂】圣约瑟夫大教堂有名河内大教堂，建于1886年的法式风格天主教堂，同时也是河内很具代表性的法式建筑。
                <w:br/>
                搭乘国内航班飞往芽庄，入住酒店休息。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芽庄出海一日游
                <w:br/>
              </w:t>
            </w:r>
          </w:p>
          <w:p>
            <w:pPr>
              <w:pStyle w:val="indent"/>
            </w:pPr>
            <w:r>
              <w:rPr>
                <w:rFonts w:ascii="微软雅黑" w:hAnsi="微软雅黑" w:eastAsia="微软雅黑" w:cs="微软雅黑"/>
                <w:color w:val="000000"/>
                <w:sz w:val="20"/>
                <w:szCs w:val="20"/>
              </w:rPr>
              <w:t xml:space="preserve">
                早餐后，于酒店集合乘车前往出岛码头。开始有趣的联岛游。
                <w:br/>
                【黑岛】（Mot Island），海水清澈透明，浮在水面埋下头，五彩斑斓的海底世界就清晰地和你融为一体，天气好的情况下，能见度能达到20米，珊瑚像丛林一般在水中摇摆，在这里可以潜水，一睹海底美妙的世界； 
                <w:br/>
                【珊瑚岛】 享用越南式午餐。运气好还时不时可以欣赏大副水手和厨房师傅拿上自制乐器就玩起了音乐。导游会带领大家唱不少歌，感受音乐无国界；  
                <w:br/>
                【蚕岛】（Tam Island）岛上除了翠绿树木的自然景观，还有好多海上运动，包括还可以自费的帆板、橡皮艇、快艇、海上降落伞等等；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芽庄—美奈
                <w:br/>
              </w:t>
            </w:r>
          </w:p>
          <w:p>
            <w:pPr>
              <w:pStyle w:val="indent"/>
            </w:pPr>
            <w:r>
              <w:rPr>
                <w:rFonts w:ascii="微软雅黑" w:hAnsi="微软雅黑" w:eastAsia="微软雅黑" w:cs="微软雅黑"/>
                <w:color w:val="000000"/>
                <w:sz w:val="20"/>
                <w:szCs w:val="20"/>
              </w:rPr>
              <w:t xml:space="preserve">
                早餐后，游览【芽庄】；
                <w:br/>
                芽庄一名是源于占婆语的「Yakram」意思是指「竹林河流」，原是一个渔港小镇市中心往北3.5公里的有一座小小的【岬岛】。探出上面的岬岛地下是一片岩滩，涨潮时，只有一块巨大的岩石隐约露出水面，岬岛仿佛变成了一座小岛。岬岛处视野极好，很多爱好跳水的孩子也常常聚在这里玩耍。岬岛南侧是海滩，北侧是波平浪静的浅水湾，是个海水浴的好去处。
                <w:br/>
                【天依女神庙】(Po Nagar Cham Towers)当地人又称此庙为婆那加，这里有几栋魏峨的宝塔。
                <w:br/>
                【芽庄大教堂】建于1928年法式建筑，整座教堂外型由石头雕刻而成又称石头大教堂，是这座城市必游景点一，以独特的建筑风格吸引无数游客。
                <w:br/>
                乘车赴南越海滨度假城市【美奈市】，前往当地有名的【白沙丘】，这里的沙质很细，在沙漠边缘有一片绿洲，仿佛是沙漠之中的生命之泉，让人为之赞叹~~！感受一边是沙漠，一边是大海的神奇！在这里，我们可以抛开生活的繁琐，工作的压力，毫无禁忌的在沙滩上尽情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美奈-胡志明
                <w:br/>
              </w:t>
            </w:r>
          </w:p>
          <w:p>
            <w:pPr>
              <w:pStyle w:val="indent"/>
            </w:pPr>
            <w:r>
              <w:rPr>
                <w:rFonts w:ascii="微软雅黑" w:hAnsi="微软雅黑" w:eastAsia="微软雅黑" w:cs="微软雅黑"/>
                <w:color w:val="000000"/>
                <w:sz w:val="20"/>
                <w:szCs w:val="20"/>
              </w:rPr>
              <w:t xml:space="preserve">
                早餐后，乘车前往【美奈渔村】，美奈渔村仍旧保持着原始的模样，朴素自然，既是渔港，也是海滩，海水非常宁静，海面上停着各式各样五颜六色大大小小的渔船，远看就像玩具一般。
                <w:br/>
                【红沙丘】，它和白沙丘的不同就是颜色，其次就是沙质比较粗糙，不过在这里拍照却是很美，
                <w:br/>
                游玩热门打卡地：【美奈圣塔拉岛海市蜃楼度假村】，在这里可以欣赏：椰风海韵、日落，品尝当地咖啡、美酒;游泳、阳光浴等；
                <w:br/>
                后乘车前往前往胡志明。
                <w:br/>
                晚上可自由闲逛【西贡夜市】，【范老五街】，感受这座城市真实的生活气息。品尝西贡特色美食。 亦可选择乘坐游船，夜游西贡河， 边欣赏西贡夜景，边品尝美食，细细品味独特的小资情怀。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胡志明-河内/海防-下龙
                <w:br/>
              </w:t>
            </w:r>
          </w:p>
          <w:p>
            <w:pPr>
              <w:pStyle w:val="indent"/>
            </w:pPr>
            <w:r>
              <w:rPr>
                <w:rFonts w:ascii="微软雅黑" w:hAnsi="微软雅黑" w:eastAsia="微软雅黑" w:cs="微软雅黑"/>
                <w:color w:val="000000"/>
                <w:sz w:val="20"/>
                <w:szCs w:val="20"/>
              </w:rPr>
              <w:t xml:space="preserve">
                早餐后，参观【红教堂】（外观），建于 1877 至 1883 年间 ，是座新罗马风格的教堂，在教堂正前方有座圣母玛利亚像。及参观具浓厚的法式风格百年邮局，此建筑建于1886 到 1891 年间。
                <w:br/>
                接着前往【战争博物馆】，它的原名为「美国战争罪恶馆」，后随着越南与美国的关系解冻而改为「战争证迹博物馆」。
                <w:br/>
                返x港乘机返回河内/海防，由北部中文导游接机前往下龙，安排入住酒店。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
                <w:br/>
              </w:t>
            </w:r>
          </w:p>
          <w:p>
            <w:pPr>
              <w:pStyle w:val="indent"/>
            </w:pPr>
            <w:r>
              <w:rPr>
                <w:rFonts w:ascii="微软雅黑" w:hAnsi="微软雅黑" w:eastAsia="微软雅黑" w:cs="微软雅黑"/>
                <w:color w:val="000000"/>
                <w:sz w:val="20"/>
                <w:szCs w:val="20"/>
              </w:rPr>
              <w:t xml:space="preserve">
                餐后，前往越南版【象鼻山】 ，象山是长期受雨水冲刷溶蚀风化而脱落，造成崩塌残余型的石梁穿洞   类景观，一座形象逼真、 巨大无比的天然石象立于水中，形似一头大象鼻子伸进水中饮水的巨象 ，又深深  扎入大地之中，惟妙惟肖、灵性暗蕴，象身稳坐于水中 ，绿树成荫 ，这是喀斯特地貌的一处象征 ，如明    月浮水 ，构成“象山水月”的奇特景观。接着来到有近千米的海滩--【鸿基沙滩】 ，沙滩上椰树成林 ,   沙滩细白软暖 ，沙滩一望无际 ，与下龙的喀斯特地貌结合在一起仿佛一面油画， 山的安静 ，水    的静谧 ，海的广阔 ，风的抚摸 ，在这里演练这各种变幻 ，当你踏上沙滩的这一刻 ，感受这大自然的安抚把身边的琐事都放下了 ，犹如这一片空旷的白皙 ，难于言表的美。经过千百年的筛炼 ，沙滩格外松软湿润 ，海面安静温柔。
                <w:br/>
                乘车前往越南版【十里画廊】 ，从下龙沿海公里直下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继续打卡自然奇观【升龙湾】 ，沿着这条公路前行，一路蜿蜒，风景优美，沿途金色的沙滩、湛蓝的海水 ，以及翠绿的树木让人眼前一亮，一扫视觉疲劳，夹杂着  海洋气息的清新不时地拂面而来 ，身临其境感悟自然独特的喀斯特地貌 ，感受“海中有山， 山下是 海”的风景画卷 ，欣赏拜子龙湾生态旅游区的原野之美和天造的迷人景观，在热带湿润气候的作用  下，近距离抚触喀斯特地貌形成的未经雕琢的一座座独特地貌岩石，大气磅礴的让人迷恋 ，拜子龙  湾不仅拥有的数百座露水岛礁和长达数百公里柔软细腻白沙滩的海岸线，这里的水质是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 ，而是霸气地指向天空，伴随着因回岸而更加   汹涌的海浪，给人一种桀骜不驯的感觉！
                <w:br/>
                沉浸眼前的美景中 ，我们来到【狮子岛】，从远处遥望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
                <w:br/>
                ,  散发着太阳的气息 ，海滩干净明亮。（此项目价值580元 ，为赠送项目）
                <w:br/>
                等待越南导游办理离境手续（口岸附近休息站等候约半小时），入境返回中国，乘车前往南宁市杭州路雅斯特酒店散团，结束愉快的旅程！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1、酒店：全程升级越南舒适型酒店标准双人间(行程中用房以安排两人间为标准，
                <w:br/>
                2、交通：越南旅游空调车（保证每人一个正座）；
                <w:br/>
                3、机票：河内—芽庄；胡志明河内/海防机票（含机场建设及燃油费）；
                <w:br/>
                4、用餐：全程用餐11正7早餐；正餐餐标：30元/人/餐*10正+1正特色澳洲龙虾宴；
                <w:br/>
                5、景点：行程中所列景点首道门票；
                <w:br/>
                6、导游：中文导游服务；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br/>
                5、签证：落地签/领事馆签、口岸费、表格费。
                <w:br/>
                6、讲解器：80元/人（自理）
                <w:br/>
                7、口岸照相费：5元/人
                <w:br/>
                8.单房差700元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1、行程中房间以安排双人间为标准，若出现单男或单女，客人需要补交单人房差价 。各种证件、贵重物品及现金请妥善保管，万一丢失，客人自行承担。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5、60岁以上的老人参团需有直系亲属的陪同，患病旅行者和孕妇不建议参团；70 岁以上老 人参团 需提供健康证明。
                <w:br/>
                温馨提示
                <w:br/>
                注：如果因为天气 (因越南属于热带季风气候、属于台风、暴雨洪涝高发区域、如因台风、暴雨等不可抗力因素导致不能出游下龙湾等海上活动) 及个人自身等特殊原因导致客人无法参加某些景点和活动，已经产生的费用不退，敬请谅解。
                <w:br/>
                签证材料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 港澳台 同胞出团时需备有回乡证和台胞证)，请检查好护照有效期及签证有效期； 如因护照或签证问题不能如期出发或不能进入目的地国家，其责任与我司无关，不便之处敬谅解!
                <w:br/>
                <w:br/>
                <w:br/>
                <w:br/>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2024-10-31T00:12:26+08:00</dcterms:created>
  <dcterms:modified xsi:type="dcterms:W3CDTF">2024-10-31T00:12:26+08:00</dcterms:modified>
</cp:coreProperties>
</file>

<file path=docProps/custom.xml><?xml version="1.0" encoding="utf-8"?>
<Properties xmlns="http://schemas.openxmlformats.org/officeDocument/2006/custom-properties" xmlns:vt="http://schemas.openxmlformats.org/officeDocument/2006/docPropsVTypes"/>
</file>