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HC17267311204M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※贴心升级：伦敦连住，升级一晚特色庄园酒店
                <w:br/>
                ※文化名城 - 苏格兰首府爱丁堡城堡解读英国历史
                <w:br/>
                ※英格兰至大的淡水湖温德米尔湖区
                <w:br/>
                ※醉美三小镇：
                <w:br/>
                ·列入世界文化遗产的小镇—巴斯
                <w:br/>
                ·利兹小镇 - 探索利兹的古老建筑和历史遗迹和利兹大教堂。漫步在古老的街道上，感受历史的厚重与沧桑，体验古老城市的魅力。
                <w:br/>
                ·逃婚小镇 -苏格兰边界后的个村庄，无数“私奔”男女的避风港。
                <w:br/>
                ※双学府：
                <w:br/>
                · 牛津大学 - 英语国家里至古老的大学，引领时代科学巨匠；
                <w:br/>
                · 剑桥大学 - 诞生至多诺贝尔奖得主的学府，共有90名诺贝尔奖获得者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br/>
                ※不含签证小费2800元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升级一晚庄园特色酒店+温德米尔湖区+双大学+大英博物馆+爱丁堡+醉美三小镇+伦敦连住+购物村买买买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ZH9067  深圳宝安国际机场 T1 - 伦敦希思罗机场 (LHR)   13:50/20:10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早餐后前往●【格雷特纳格林】（游览不少于1小时）,作为苏格兰边界后的一个村庄，成为了无数“私奔”男女的避风港，如今的“逃婚”小镇成为了旅游胜地，每年举办的婚礼超过5000场。
                <w:br/>
                ●【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ZH9068  伦敦希思罗机场 (LHR)  - 深圳宝安国际机场 T1  22:05/17:45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6.签证费加深圳起止境外司机和领队导游服务费2800元人民币/人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（4星2600元人民币/人/全程）注：酒店单房差仅指普通单人间（如团友要求大床单间或单独一人住标双，单房差另议）；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2024-10-31T00:17:43+08:00</dcterms:created>
  <dcterms:modified xsi:type="dcterms:W3CDTF">2024-10-31T00:17:43+08:00</dcterms:modified>
</cp:coreProperties>
</file>

<file path=docProps/custom.xml><?xml version="1.0" encoding="utf-8"?>
<Properties xmlns="http://schemas.openxmlformats.org/officeDocument/2006/custom-properties" xmlns:vt="http://schemas.openxmlformats.org/officeDocument/2006/docPropsVTypes"/>
</file>