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德国+法国+瑞士+意大利+新天鹅堡11天8晚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YDL1726641571zT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SZX/FCO 0115/0830
                <w:br/>
                HU758 CDGSZH 1225/0555+1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精选航空往返直飞欧洲，免转机烦恼
                <w:br/>
                ★ 巴黎连住3晚，玩转浪漫之都！
                <w:br/>
                ★ 入内巴黎艺术宝库卢浮宫！
                <w:br/>
                ★ 特别安排塞纳河游船，欣赏不同角度的巴黎
                <w:br/>
                ★ 入内参观奥地利施华洛世奇水晶世界
                <w:br/>
                ★ 外观白雪公主城堡原型—德国新天鹅堡
                <w:br/>
                ★ “阿尔卑斯山谷的宝石”——因斯布鲁克
                <w:br/>
                ★ 探访邮票小国列支敦士登
                <w:br/>
                ★ 游览蜜月小镇琉森，阿尔卑斯风光如画的小镇—因特拉肯
                <w:br/>
                ★ 意大利三城联游：罗马，佛罗伦萨，威尼斯名城名景一网打尽，欧洲文化历史经典尽览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巴黎连住3晚+卢浮宫+塞纳河游船+新天鹅堡+水晶世界+意大利三城+瑞士小镇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深圳-(飞机)-罗马-(大巴约273公里)-佛罗伦萨
                <w:br/>
              </w:t>
            </w:r>
          </w:p>
          <w:p>
            <w:pPr>
              <w:pStyle w:val="indent"/>
            </w:pPr>
            <w:r>
              <w:rPr>
                <w:rFonts w:ascii="微软雅黑" w:hAnsi="微软雅黑" w:eastAsia="微软雅黑" w:cs="微软雅黑"/>
                <w:color w:val="000000"/>
                <w:sz w:val="20"/>
                <w:szCs w:val="20"/>
              </w:rPr>
              <w:t xml:space="preserve">
                参考航班：HU437 SZX/FCO 0115/0830
                <w:br/>
                下飞机后前往●【罗马】（游览不少于1小时30分钟）,罗马不是一天造成的，这是个伟大的历史名城，也是世界各地对历史文明有兴趣游客寻古探幽的好地方，不仅保留了原罗马帝国时代的遗物，更保存现代“罗马假日”的风味。
                <w:br/>
                ●【威尼斯广场】（游览不少于5分钟）,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至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下机后前往●【古罗马斗兽场】外观（游览不少于5分钟）,是古罗马帝国专供奴隶主、贵族和自由民观看斗兽或奴隶角斗的地方，建于72-80年间，是古罗马文明的象征，它的占地面积约2万平方米，可以容纳近九万人数的观众。
                <w:br/>
                ●【古罗马废墟】外观（游览不少于5分钟）,昔日古罗马帝国的中心，是现存世界至大面积的古罗马废墟，建有无数的宫殿和建筑群，现在却只剩下颓垣败瓦。
                <w:br/>
                ●【君士坦丁凯旋门】外观（游览不少于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回到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佛罗伦萨-(大巴约269公里)-威尼斯
                <w:br/>
              </w:t>
            </w:r>
          </w:p>
          <w:p>
            <w:pPr>
              <w:pStyle w:val="indent"/>
            </w:pPr>
            <w:r>
              <w:rPr>
                <w:rFonts w:ascii="微软雅黑" w:hAnsi="微软雅黑" w:eastAsia="微软雅黑" w:cs="微软雅黑"/>
                <w:color w:val="000000"/>
                <w:sz w:val="20"/>
                <w:szCs w:val="20"/>
              </w:rPr>
              <w:t xml:space="preserve">
                酒店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●【佛罗伦萨圣母百花大教堂】外观（游览不少于5分钟）,佛罗伦萨圣母百花大教堂：佛罗伦萨至重要的地标，由教堂、洗礼堂、钟楼组成，洗礼堂的正门由于大师米开朗基罗的赞誉而得到“天堂之门”的美誉。
                <w:br/>
                ●【佛罗伦萨市政厅广场】（游览不少于5分钟）,佛罗伦萨市的中心广场，整个广场呈L型，广场不大但是广场上确有众多雕塑精品，在这里你可以欣赏不同时代的大理石雕塑作品，如大卫像，黄金之门等。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●【总督宫】（游览不少于5分钟）,昔日总督道奇的宅邸。
                <w:br/>
                ●【德国商馆】（游览不少于5分钟）,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当天游览完毕，回到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威尼斯-(大巴约397公里)-因斯布鲁克
                <w:br/>
              </w:t>
            </w:r>
          </w:p>
          <w:p>
            <w:pPr>
              <w:pStyle w:val="indent"/>
            </w:pPr>
            <w:r>
              <w:rPr>
                <w:rFonts w:ascii="微软雅黑" w:hAnsi="微软雅黑" w:eastAsia="微软雅黑" w:cs="微软雅黑"/>
                <w:color w:val="000000"/>
                <w:sz w:val="20"/>
                <w:szCs w:val="20"/>
              </w:rPr>
              <w:t xml:space="preserve">
                早餐后前往●【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因斯布鲁克-(大巴约114公里)-富森-(大巴约165公里)-列支敦士登-(大巴约131公里)-卢塞恩
                <w:br/>
              </w:t>
            </w:r>
          </w:p>
          <w:p>
            <w:pPr>
              <w:pStyle w:val="indent"/>
            </w:pPr>
            <w:r>
              <w:rPr>
                <w:rFonts w:ascii="微软雅黑" w:hAnsi="微软雅黑" w:eastAsia="微软雅黑" w:cs="微软雅黑"/>
                <w:color w:val="000000"/>
                <w:sz w:val="20"/>
                <w:szCs w:val="20"/>
              </w:rPr>
              <w:t xml:space="preserve">
                酒店早餐后前往●【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●【瓦杜兹】（游览不少于1小时）,有“邮票王国”之称的袖珍国家，这里因邮票而闻名于世。之后瓦杜兹商业街自由活动，感受小城清新氛围。当天游览完毕，回到酒店休息。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卢塞恩-(大巴)-因特拉肯-(大巴)-米卢斯
                <w:br/>
              </w:t>
            </w:r>
          </w:p>
          <w:p>
            <w:pPr>
              <w:pStyle w:val="indent"/>
            </w:pPr>
            <w:r>
              <w:rPr>
                <w:rFonts w:ascii="微软雅黑" w:hAnsi="微软雅黑" w:eastAsia="微软雅黑" w:cs="微软雅黑"/>
                <w:color w:val="000000"/>
                <w:sz w:val="20"/>
                <w:szCs w:val="20"/>
              </w:rPr>
              <w:t xml:space="preserve">
                酒店早餐后前往●【琉森】（游览不少于1小时）,卢塞恩，又译“琉森”，位于瑞士中部，号称瑞士至美丽、至理想的旅游城市，也是至受瑞士人喜爱的度假地。琉森为历史文化名城，艺术家们在此得到了不尽的灵感。历史上，很多作家在此居住和写作。
                <w:br/>
                ●【卡佩尔廊桥】（游览不少于5分钟）,琉森久负盛名的便是卡佩尔廊桥，又叫教堂桥，这是琉森的标志，始建于1333年，也是欧洲古老的有顶木桥，桥的横眉上绘有120幅宗教历史油画。
                <w:br/>
                ●【琉森湖】（游览不少于5分钟）,参观梦幻的琉森湖，瑞士中部的重要湖泊，地处陡峭的石灰岩山地中间，湖光山色相映，风景如画。以及湖畔的八角水塔，和形似弯月、曲折成趣的卡贝尔桥。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当天游览完毕，回到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米卢斯-(大巴约495公里)-巴黎
                <w:br/>
              </w:t>
            </w:r>
          </w:p>
          <w:p>
            <w:pPr>
              <w:pStyle w:val="indent"/>
            </w:pPr>
            <w:r>
              <w:rPr>
                <w:rFonts w:ascii="微软雅黑" w:hAnsi="微软雅黑" w:eastAsia="微软雅黑" w:cs="微软雅黑"/>
                <w:color w:val="000000"/>
                <w:sz w:val="20"/>
                <w:szCs w:val="20"/>
              </w:rPr>
              <w:t xml:space="preserve">
                酒店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游览不少于5分钟）,香榭丽舍大街是巴黎的一条街道，全长1800米，至宽处约120米，为双向八车道，东起协和广场，西至戴高乐广场，是巴黎美丽浪漫的象征。当天游览完毕，回到酒店休息。
                <w:br/>
                交通：巴黎当地酒店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旅游大巴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12:25/05:55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深圳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1.住宿：全程8晚欧洲标准酒店：以两人一房为标准、酒店内包含早餐
                <w:br/>
                参考酒店如下：
                <w:br/>
                佛罗伦萨当地酒店参考：West Florence或同档次酒店
                <w:br/>
                威尼斯当地酒店参考：Hotel Posta 77或同档次酒店
                <w:br/>
                因斯布鲁克当地酒店参考：Landhotel Kirchdach或同档次酒店
                <w:br/>
                卢塞恩当地酒店参考：Hotel Helvetia ***或同档次酒店
                <w:br/>
                米卢斯当地酒店参考：Appart'City Confort Mulhouse或同档次酒店
                <w:br/>
                巴黎当地酒店参考：B&amp;B HOTEL Igny Palaiseau或同档次酒店
                <w:br/>
                2.用餐：行程注明所含的8个早餐以及8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5.门票：行程中所含的首道门票：卢浮宫；详细参照附带行程中所列之景点（其他为免费对外开放或外观景点或另付费项目）； 
                <w:br/>
                6.签证费及司机和领队导游服务费3000元/人。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3.全程单房差：2800元/人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卢塞恩	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佛罗伦萨-老皇宫博物馆 意大利</w:t>
            </w:r>
          </w:p>
        </w:tc>
        <w:tc>
          <w:tcPr/>
          <w:p>
            <w:pPr>
              <w:pStyle w:val="indent"/>
            </w:pPr>
            <w:r>
              <w:rPr>
                <w:rFonts w:ascii="微软雅黑" w:hAnsi="微软雅黑" w:eastAsia="微软雅黑" w:cs="微软雅黑"/>
                <w:color w:val="000000"/>
                <w:sz w:val="20"/>
                <w:szCs w:val="20"/>
              </w:rPr>
              <w:t xml:space="preserve">博物馆集中了意大利文艺复兴时期的艺术作品和建筑风格，它是继古希腊之后的第二高峰，置身其中，使人流连忘返，难以忘怀。含门票、定位费，专业导游讲解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2024-12-22T19:25:38+08:00</dcterms:created>
  <dcterms:modified xsi:type="dcterms:W3CDTF">2024-12-22T19:25:38+08:00</dcterms:modified>
</cp:coreProperties>
</file>

<file path=docProps/custom.xml><?xml version="1.0" encoding="utf-8"?>
<Properties xmlns="http://schemas.openxmlformats.org/officeDocument/2006/custom-properties" xmlns:vt="http://schemas.openxmlformats.org/officeDocument/2006/docPropsVTypes"/>
</file>