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醉美侗族·柳州三江 2 天 1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LZDX1725593911RW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柳州三江侗乡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✨9月三江--醉美侗族✨
                <w:br/>
                🎉999元/人、10人精品小包团
                <w:br/>
                🎀轻奢纯玩、一价全含、0自费，0购物
                <w:br/>
                🌻【程阳八寨】5A景区，深度体验侗寨的美景
                <w:br/>
                🏨入住准5星酒店，舒适享受
                <w:br/>
                🌈赠送：民俗表演，迎宾山歌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南宁-三江丹洲景区-三江大侗寨景区-坐妹
                <w:br/>
              </w:t>
            </w:r>
          </w:p>
          <w:p>
            <w:pPr>
              <w:pStyle w:val="indent"/>
            </w:pPr>
            <w:r>
              <w:rPr>
                <w:rFonts w:ascii="微软雅黑" w:hAnsi="微软雅黑" w:eastAsia="微软雅黑" w:cs="微软雅黑"/>
                <w:color w:val="000000"/>
                <w:sz w:val="20"/>
                <w:szCs w:val="20"/>
              </w:rPr>
              <w:t xml:space="preserve">
                指定地点集合出发，乘车前往三江侗族自治县。到达三江后专车接待。游览【丹洲古镇】，
                <w:br/>
                丹洲古镇位于广西柳州市三江县丹洲镇丹洲村，始建于明朝万历十九年，已有四百多年的历史。
                <w:br/>
                这座古镇曾经是明清两朝时期的三江县城所在地。丹洲古镇，你可以看到古老的建筑群、保存
                <w:br/>
                完好的明清古街、精美的石雕木刻，还有许多历史悠久的庙宇和古迹。这里的建筑风格独特，
                <w:br/>
                融合了中原和当地的文化元素，展现了丹洲古镇独特的历史和文化。
                <w:br/>
                自行游览【三江大侗寨景区】，大侗寨景区在云雾中忽隐忽现，美如仙境，景区就是县城，
                <w:br/>
                县城就是景区，一江碧水穿城而过，成为一道靓丽的风景。三江大侗寨景区为国家 AAAA 级旅
                <w:br/>
                游景区。中国三江大侗寨景区坐落于三江县城，位于广西柳州三江位于广西北部，被来自五湖
                <w:br/>
                四海的游人被誉为“世界桥楼之乡，侗族风情殿堂”和“侗族的香格里拉”。
                <w:br/>
                晚餐后观看《坐妹》演出，《坐妹》是一部展现侗族风情的实景演出，通过精彩的表演和
                <w:br/>
                丰富的文化元素，向观众展示了侗族的传统习俗和爱情故事。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三江福禄山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布央茶山-程阳八寨-南宁
                <w:br/>
              </w:t>
            </w:r>
          </w:p>
          <w:p>
            <w:pPr>
              <w:pStyle w:val="indent"/>
            </w:pPr>
            <w:r>
              <w:rPr>
                <w:rFonts w:ascii="微软雅黑" w:hAnsi="微软雅黑" w:eastAsia="微软雅黑" w:cs="微软雅黑"/>
                <w:color w:val="000000"/>
                <w:sz w:val="20"/>
                <w:szCs w:val="20"/>
              </w:rPr>
              <w:t xml:space="preserve">
                酒店用早餐后前往【布央茶山】主要特点是“仙境”茶园、魅力侗乡。重点发展茶园观光
                <w:br/>
                休闲与茶文化的体验、乡村与农业体验、山地茶园康养度假、农业科研科普等功能产品的三江
                <w:br/>
                品牌型的茶园观光度假主题旅游区、三江侗族文化风情与乡村体验旅游区与产品系列的重要组
                <w:br/>
                成部分、广西品牌型茶园休闲度假旅游景区。
                <w:br/>
                随后游览【程阳八寨】景区，游览建筑艺术独特，举世闻名的中国国宝--程阳风雨桥，在
                <w:br/>
                桥上欣赏侗家田园风光、水车，还可与侗族同胞交流畅谈并观看参与民族歌舞表演--侗族多耶
                <w:br/>
                舞，吟听无伴奏的侗族大歌，侗族大歌“众低独高”、复调式多声部合唱方式是中外民间音乐
                <w:br/>
                所罕见的;三江侗族自治县拥有旖旎多姿的自然旅游资源和典雅古朴的人文旅游资源，在这里你
                <w:br/>
                可以尽情感受!
                <w:br/>
                午餐在此品尝侗族特色美食（自理）。午餐后乘车返回南宁，结束愉快的行程。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1、交通:19 座车，一人一正座，儿童必须占座。
                <w:br/>
                2、景点:含所列景点首道门票(注明自理除外)。
                <w:br/>
                3、用餐:1 早，早餐为酒店早餐；2 正餐，不含酒水；
                <w:br/>
                4、住宿:酒店标准双人间，行程中团队住宿出现单男单女时，团友有义务听从及配合导游安排住宿或
                <w:br/>
                补足房差。
                <w:br/>
                5、保险:含旅行社责任险。
                <w:br/>
                6、导游：专业中文导游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1、人力不可抗因素导致的额外费用、旅游意外险(建议客人购买)。
                <w:br/>
                2、行程之外的节目、私人消费所产生的个人费用等。
                <w:br/>
                3、旅游者因违约、自身过错或自身疾病引起的人身和财产损失。
                <w:br/>
                4、行程内未标注的用餐。
                <w:br/>
                5、儿童价不含门票、不占床位。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1、不可抗力以及飞机、火车、轮船本身延误或取消、因交通堵塞、交通事故及其他各种意外事件等一
                <w:br/>
                切非旅行社所能控制的原因造成的团体滞留及产生的费用由客人自理，旅行社不承担赔偿责任。
                <w:br/>
                2、在不减少游览景点的前提下，接待旅行社有权根据实际情况更改游览顺序。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2024-10-30T16:24:00+08:00</dcterms:created>
  <dcterms:modified xsi:type="dcterms:W3CDTF">2024-10-30T16:24:00+08:00</dcterms:modified>
</cp:coreProperties>
</file>

<file path=docProps/custom.xml><?xml version="1.0" encoding="utf-8"?>
<Properties xmlns="http://schemas.openxmlformats.org/officeDocument/2006/custom-properties" xmlns:vt="http://schemas.openxmlformats.org/officeDocument/2006/docPropsVTypes"/>
</file>