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北欧四国+罗瓦涅米+欧登塞12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FL1725416632UX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HO1172、HO1607</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探访圣诞老人村，获赠跨越北极圈证书，特别体验VR 极地列车，打卡最北麦当劳，斯德哥尔摩网红地铁站
                <w:br/>
                2. 独家安排全球100 个最值得去的景点之一：森林塔
                <w:br/>
                3. 经典必玩项目均可实现：破冰船，狗拉雪橇，追北极光，雪地摩托...
                <w:br/>
                4. 特别升级游轮双人海景外舱房+游轮上豪华自助餐
                <w:br/>
                5. 品尝特色美食：瑞典肉丸餐，挪威北极虾，丹麦脆皮肉
                <w:br/>
                6. 上海直飞赫尔辛基，南宁免费联运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南宁吴圩机场搭乘航班飞上海浦东。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上海—赫尔辛基—罗瓦涅米
                <w:br/>
              </w:t>
            </w:r>
          </w:p>
          <w:p>
            <w:pPr>
              <w:pStyle w:val="indent"/>
            </w:pPr>
            <w:r>
              <w:rPr>
                <w:rFonts w:ascii="微软雅黑" w:hAnsi="微软雅黑" w:eastAsia="微软雅黑" w:cs="微软雅黑"/>
                <w:color w:val="000000"/>
                <w:sz w:val="20"/>
                <w:szCs w:val="20"/>
              </w:rPr>
              <w:t xml:space="preserve">
                上海浦东国际机场集合，办理登机及行李托运手续，搭乘国际航班经赫尔辛基转机前往芬兰北部城市圣诞老人的故乡罗瓦涅米。抵达后，入住酒店休息。调整时差。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
                <w:br/>
              </w:t>
            </w:r>
          </w:p>
          <w:p>
            <w:pPr>
              <w:pStyle w:val="indent"/>
            </w:pPr>
            <w:r>
              <w:rPr>
                <w:rFonts w:ascii="微软雅黑" w:hAnsi="微软雅黑" w:eastAsia="微软雅黑" w:cs="微软雅黑"/>
                <w:color w:val="000000"/>
                <w:sz w:val="20"/>
                <w:szCs w:val="20"/>
              </w:rPr>
              <w:t xml:space="preserve">
                酒店早餐后，开始游览圣诞老人的故乡罗瓦涅米；
                <w:br/>
                【罗瓦涅米】是芬兰北部省会城市，也是世界上设立在北极圈的省会；芬兰北部的政治经济文化中心，也因圣诞老人而吸引无数游客在冬季极光季节来此。
                <w:br/>
                【罗瓦涅米大教堂】是罗瓦涅米主要的教堂；白雪皑皑的冬季，一片白色的城市，高耸的教堂给人一种神圣庄严的宁静。
                <w:br/>
                【圣诞老人村】+【北极圈证书】打卡北极圈地标，跨越北纬66 度线；可自行在【圣诞老人官方邮局】寄上一张带有特别邮戳的明信片；也可以请工作人员再下一年圣诞节寄出，埋下下一份圣诞节的惊喜。还可以到圣诞老人办公室，自行与圣诞老人合影。
                <w:br/>
                【最北麦当劳】（网红打卡地）午餐可选择在号称最北麦当劳内自行用餐；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罗瓦涅米—赫尔辛基
                <w:br/>
              </w:t>
            </w:r>
          </w:p>
          <w:p>
            <w:pPr>
              <w:pStyle w:val="indent"/>
            </w:pPr>
            <w:r>
              <w:rPr>
                <w:rFonts w:ascii="微软雅黑" w:hAnsi="微软雅黑" w:eastAsia="微软雅黑" w:cs="微软雅黑"/>
                <w:color w:val="000000"/>
                <w:sz w:val="20"/>
                <w:szCs w:val="20"/>
              </w:rPr>
              <w:t xml:space="preserve">
                酒店早餐后，探访【驯鹿庄园】+体验驯鹿雪橇+萨米族体验
                <w:br/>
                可自费体验【破冰船】【狗拉雪橇】【追北极光】【雪地摩托】
                <w:br/>
                搭乘极地火车前往赫尔辛基。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极地VR 火车双人包厢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赫尔辛基—斯德哥尔摩
                <w:br/>
              </w:t>
            </w:r>
          </w:p>
          <w:p>
            <w:pPr>
              <w:pStyle w:val="indent"/>
            </w:pPr>
            <w:r>
              <w:rPr>
                <w:rFonts w:ascii="微软雅黑" w:hAnsi="微软雅黑" w:eastAsia="微软雅黑" w:cs="微软雅黑"/>
                <w:color w:val="000000"/>
                <w:sz w:val="20"/>
                <w:szCs w:val="20"/>
              </w:rPr>
              <w:t xml:space="preserve">
                早上抵达芬兰首都赫尔辛基；
                <w:br/>
                【岩石教堂】（外观）岩石教堂是世界上唯一一座建立在岩石中的教堂，教堂设计极为新颖巧妙，飞碟般的外观彻底颠覆教堂概念。
                <w:br/>
                【赫尔辛基大教堂】赫尔辛基最著名的建筑，位于议会广场，是一座路德派教堂。赫尔辛基大教堂建1852 年，结构精美，气宇非凡，堪称芬兰建筑艺术上的精华。
                <w:br/>
                【乌斯别斯基大教堂】它是北欧最大的俄罗斯东正教教堂，建造于沙皇俄国时期。
                <w:br/>
                【渔人码头市场】赫尔辛基历史悠久的码头集市，同时也是赫尔辛基人气最旺的地方。在这里您可以买到芬兰民间特色手工艺品及当地新鲜的水果及海鲜美食。
                <w:br/>
                【Oodi 颂歌图书馆】从外观看，颂歌图书馆如同一艘巨大的邮轮。图书主体呈船形，以玻璃钢铁为骨架，表面覆以大面积的芬兰云杉。屋顶和阳台上的云杉板覆盖在广场上方，混合室内和外部空间，并在书馆前庇护公众活动。顶盖结构的上表面成为巨大的公共露台，赫尔辛基市民在这里可以直接俯瞰广场。
                <w:br/>
                晚上乘坐波罗的海游轮前往瑞典，升级游轮双人海景外舱房+游轮上豪华自助餐。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午餐：当地餐食     晚餐：游轮自助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波罗的海游轮双人外舱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w:br/>
              </w:t>
            </w:r>
          </w:p>
          <w:p>
            <w:pPr>
              <w:pStyle w:val="indent"/>
            </w:pPr>
            <w:r>
              <w:rPr>
                <w:rFonts w:ascii="微软雅黑" w:hAnsi="微软雅黑" w:eastAsia="微软雅黑" w:cs="微软雅黑"/>
                <w:color w:val="000000"/>
                <w:sz w:val="20"/>
                <w:szCs w:val="20"/>
              </w:rPr>
              <w:t xml:space="preserve">
                游轮自助早餐后，抵达瑞典首都斯德哥尔摩，开始游览；
                <w:br/>
                【斯德哥尔摩市政厅】(含门票及官导讲解)(游览时间约1 小时)位于市中心的梅拉伦湖畔，斯德哥尔摩的形象和代表。建于1911 年，历时12 年才完成，是瑞典建筑中最重要的作品。建筑两边临水， 一座巍然矗着的塔楼，与沿水面展开的裙房形成强烈的对比，加之装饰性很强的纵向长条窗，整个建筑犹如一艘航行中的大船，宏伟壮丽。其中的蓝厅是评定诺贝尔奖后举行盛大宴会的地方。
                <w:br/>
                【瑞典皇宫】（外景）、【斯德哥尔摩老城】皇宫是目前世界上仍在使用的最大的皇家宫殿。如今，这里是瑞典国王办公和举行庆典的地方，同时也是斯德哥尔摩的主要旅游景点。老城1980 年前官方名称为“桥间之城”，它的历史可追溯至13 世纪，城内有中世纪小巷、圆石街道和古式建筑，深受北日耳曼式风格影响。
                <w:br/>
                【斯德哥尔摩城市地铁】（网红站打卡）被誉为世界上最长的艺术长廊、最美地铁线路。总长110 公里，分为红、绿、蓝三条线，100 个地铁站，超过90 个站展示着奇幻的艺术作品。浮雕、马赛克、油画…… 作品来自150 位艺术家的奇思妙想，历史可以追溯到1950 年代。
                <w:br/>
                特别安排瑞典特色美食肉丸餐。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     午餐：特色肉丸餐     晚餐：当地餐食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斯德哥尔摩—卡尔斯塔德—奥斯陆
                <w:br/>
              </w:t>
            </w:r>
          </w:p>
          <w:p>
            <w:pPr>
              <w:pStyle w:val="indent"/>
            </w:pPr>
            <w:r>
              <w:rPr>
                <w:rFonts w:ascii="微软雅黑" w:hAnsi="微软雅黑" w:eastAsia="微软雅黑" w:cs="微软雅黑"/>
                <w:color w:val="000000"/>
                <w:sz w:val="20"/>
                <w:szCs w:val="20"/>
              </w:rPr>
              <w:t xml:space="preserve">
                酒店早餐后，前往瑞典最古老的城市；
                <w:br/>
                【古城西格图纳】瑞典的千年古城，瑞典的第一座城市，在小城中心悠悠漫步，矮木屋、石砖路、童话般斑斓的色块，时间仿佛在此驻足了一千年。后前往瑞典中部城市【卡尔斯塔德】，游览【维纳恩湖区】该湖是瑞典第一大的湖泊，欧洲第三大湖。维纳恩湖呈东北向西南方向延伸。众多的湖流、湖泊、绿地，还有充足的阳光，让卡尔斯塔德增添不少灵气。
                <w:br/>
                午餐后前往挪威首都奥斯陆。
                <w:br/>
                抵达后享用中式晚餐，后入住酒店休息。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午餐：当地餐食     晚餐：当地餐食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奥斯陆—哥德堡
                <w:br/>
              </w:t>
            </w:r>
          </w:p>
          <w:p>
            <w:pPr>
              <w:pStyle w:val="indent"/>
            </w:pPr>
            <w:r>
              <w:rPr>
                <w:rFonts w:ascii="微软雅黑" w:hAnsi="微软雅黑" w:eastAsia="微软雅黑" w:cs="微软雅黑"/>
                <w:color w:val="000000"/>
                <w:sz w:val="20"/>
                <w:szCs w:val="20"/>
              </w:rPr>
              <w:t xml:space="preserve">
                酒店早餐后，游览上帝的山谷-奥斯陆；
                <w:br/>
                【挪威皇宫】(外观)挪威皇宫是奥斯陆标志性建筑之一，也是1814 年挪威历史的见证者。
                <w:br/>
                【奥斯陆歌剧院】坐落于奥斯陆峡湾，临近中央火车站，斜坡形的白色石头房屋顶，彷佛是屹立在峡湾中的巨大冰川，造型现代而又抽象。还可以登上屋顶漫步，饱览奥斯陆市容美景。
                <w:br/>
                【阿克胡斯城堡】它也是矗立在阿克海角边上一座雄传的城堡的名字，从这座城堡几乎可以俯瞰市政厅和奥斯陆市中心的全貌。阿克斯胡斯是挪威喻康五世国王为抵御外来侵略，于1300 年设计并建造的，是中世纪最具代表性的建筑之一。
                <w:br/>
                【维格兰雕塑公园】（游览约50 分钟）由挪威著名雕塑家古斯塔夫•维格朗在1906-1943 年间的雕塑作品组成，占地80 公顷，按几何图形设置，共有192 座雕像和650 个浮雕。这些雕塑作品绝大部分为裸体，有石雕，也有铜雕，雕刻的题材多半以描绘人生百态为主，个个栩栩如生。据称是当今世界上最大的雕塑公园。奥斯陆因此被称为“雕塑之城”。
                <w:br/>
                中午品尝挪威北极虾。
                <w:br/>
                下午乘车前往瑞典西海岸城市哥德堡；抵达后享用中式晚餐，后入住酒店休息。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午餐：挪威北极虾     晚餐：当地餐食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哥德堡—北西兰岛—哥本哈根
                <w:br/>
              </w:t>
            </w:r>
          </w:p>
          <w:p>
            <w:pPr>
              <w:pStyle w:val="indent"/>
            </w:pPr>
            <w:r>
              <w:rPr>
                <w:rFonts w:ascii="微软雅黑" w:hAnsi="微软雅黑" w:eastAsia="微软雅黑" w:cs="微软雅黑"/>
                <w:color w:val="000000"/>
                <w:sz w:val="20"/>
                <w:szCs w:val="20"/>
              </w:rPr>
              <w:t xml:space="preserve">
                酒店早餐后，前往丹麦；
                <w:br/>
                【哈姆雷特城堡】（外观）也叫克伦堡；因作家莎士比亚已此为原型的著作哈姆雷特而闻名；【和平宫】（外观）；【腓特烈城堡】（外观）；
                <w:br/>
                【小美人鱼铜像】她是安徒生笔下的主角，也是哥本哈根城市的象征，铜像位于丹麦哥本哈根市中心东北部的长堤公园，是一座世界闻名的铜像。
                <w:br/>
                【阿美琳堡宫】（外观）它建造于十八世纪，是丹麦王室的主要宫殿，也是现任女王的住所。王宫位于八角广场四周，由四座完全一样的宫殿组成。皇宫入口处有头等高帽的皇家卫兵把守，他们来回威严的踱步及换班仪式时的场景成为游客们争相拍摄的对象。
                <w:br/>
                【新港码头】哥本哈根最具童话色彩的地方，码头运河两岸五颜六色的房子，运河上停靠的船只。交织出哥本哈根城市的明信片。新港历史悠久，安徒生也曾居住在此。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午餐：丹麦脆皮肉     晚餐：当地餐食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哥本哈根—欧登塞—森林塔
                <w:br/>
              </w:t>
            </w:r>
          </w:p>
          <w:p>
            <w:pPr>
              <w:pStyle w:val="indent"/>
            </w:pPr>
            <w:r>
              <w:rPr>
                <w:rFonts w:ascii="微软雅黑" w:hAnsi="微软雅黑" w:eastAsia="微软雅黑" w:cs="微软雅黑"/>
                <w:color w:val="000000"/>
                <w:sz w:val="20"/>
                <w:szCs w:val="20"/>
              </w:rPr>
              <w:t xml:space="preserve">
                早餐后，前往安徒生之城欧登塞；
                <w:br/>
                【安徒生博物馆】（入内参观约1 小时）原是世界有名童话师安徒生的诞生之地及童年故居，是世界上古老的作家博物馆之一。博物馆共有18 间陈列室，前12 间按时间顺序介绍了安徒生生平及其各时期作品，展出大量安徒生作品的手稿、来往信件、画稿以及丹麦一些名画家、艺术家创作的有关安徒生生活的油画和雕塑。
                <w:br/>
                【森林塔】独家*被杂志评为全球100 个最值得去的景点之一。它是一座“在树林中”建造的地标建筑，由哥本哈根建筑和城市规划工作室EFFEKT 设计。该塔坐落在历史悠久的吉塞尔费尔德-克洛斯特森林中，这里以连绵起伏的山丘、溪流、湖泊、湿地和草地为特色。拥有900m 的长廊、45m 的塔楼和650m 的斜坡，您可以在欣赏各种野生鸟类和季节变化的同时，体验周围令人惊叹的景观和自然全景。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晚餐：当地餐食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哥本哈根—赫尔辛基—上海
                <w:br/>
              </w:t>
            </w:r>
          </w:p>
          <w:p>
            <w:pPr>
              <w:pStyle w:val="indent"/>
            </w:pPr>
            <w:r>
              <w:rPr>
                <w:rFonts w:ascii="微软雅黑" w:hAnsi="微软雅黑" w:eastAsia="微软雅黑" w:cs="微软雅黑"/>
                <w:color w:val="000000"/>
                <w:sz w:val="20"/>
                <w:szCs w:val="20"/>
              </w:rPr>
              <w:t xml:space="preserve">
                早餐后，前往机场，经赫尔辛基转机，飞往上海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抵达上海。转机前往广西南宁。结束愉快的行程。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交通：广西南宁/上海/欧洲往返国际机票,团队经济舱,含机场建设税；
                <w:br/>
                用车：境外旅游巴士及外籍司机(根据团队人数,通常为35-49 座)；
                <w:br/>
                住宿：当地4 钻酒店，2 人一间双床标间；1 晚极地VR 火车双人包厢；1 晚波罗的海游轮双人外舱；参考酒店：罗瓦涅米Scandic polar 或同级，斯德哥尔摩Hoom park&amp; hotel 或同级，奥斯陆Radisson blu hotel 或同级，哥德堡Best western plus abyhotel 或同级，哥本哈根Scandic Glostrup 或同级；
                <w:br/>
                景点：行程中所标注景点第一道门票；
                <w:br/>
                用餐：9 早12 正餐，酒店西式早餐；午晚餐（中式餐食为主，六菜一汤，其他餐食西式
                <w:br/>
                二道式或自助）；特色3 餐：瑞典肉丸餐，挪威北极虾，丹麦脆皮肉；
                <w:br/>
                导游：全程中文领队兼导游服务；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旅行以外的个人消费自理（洗衣、电话、购物等）；
                <w:br/>
                2. 行程中未提及的一切费用自理；
                <w:br/>
                3. 酒店单房差不含，6500 元/人（包含邮轮单间差）；
                <w:br/>
                4. 建议游客自行购买旅游意外险；
                <w:br/>
                5. 导游及司机小费；
                <w:br/>
                6. 签证费：申根ADS 团队旅游签证费用1200 元/人；
                <w:br/>
                7. 护照费用以及签证相关的例如未成年人公证，认证等相关费用；
                <w:br/>
                8. 因自然灾害(台风、洪水)、航班延误、改期或取消、任何事故、医疗运送、骚乱、罢工等我们无法控制的原因而造成的任何外费用。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2024-10-30T20:14:27+08:00</dcterms:created>
  <dcterms:modified xsi:type="dcterms:W3CDTF">2024-10-30T20:14:27+08:00</dcterms:modified>
</cp:coreProperties>
</file>

<file path=docProps/custom.xml><?xml version="1.0" encoding="utf-8"?>
<Properties xmlns="http://schemas.openxmlformats.org/officeDocument/2006/custom-properties" xmlns:vt="http://schemas.openxmlformats.org/officeDocument/2006/docPropsVTypes"/>
</file>