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【梦想云南】丽江大理5日游行程单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YN1719464143MX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喜洲古镇/音乐大篷车开启洱海之旅/网红S湾/大理古城/玉龙雪山风景区/冰川大索道/蓝月谷★白水河/丽江古城/束河古镇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广西(具体集合地以出团通知书为准)—丽江
                <w:br/>
              </w:t>
            </w:r>
          </w:p>
          <w:p>
            <w:pPr>
              <w:pStyle w:val="indent"/>
            </w:pPr>
            <w:r>
              <w:rPr>
                <w:rFonts w:ascii="微软雅黑" w:hAnsi="微软雅黑" w:eastAsia="微软雅黑" w:cs="微软雅黑"/>
                <w:color w:val="000000"/>
                <w:sz w:val="20"/>
                <w:szCs w:val="20"/>
              </w:rPr>
              <w:t xml:space="preserve">
                贵宾提前60分钟到达广西各地火车站或机场集合（具体集合地以实际出团通知书为准）、贵宾乘动车二等座或飞机经济舱前往丽江，抵达乡【丽江】，接站后安排入住酒店。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丽江→喜洲小马车→音乐大篷车→磻溪S湾骑行→大理花海→《马帮江湖》
                <w:br/>
              </w:t>
            </w:r>
          </w:p>
          <w:p>
            <w:pPr>
              <w:pStyle w:val="indent"/>
            </w:pPr>
            <w:r>
              <w:rPr>
                <w:rFonts w:ascii="微软雅黑" w:hAnsi="微软雅黑" w:eastAsia="微软雅黑" w:cs="微软雅黑"/>
                <w:color w:val="000000"/>
                <w:sz w:val="20"/>
                <w:szCs w:val="20"/>
              </w:rPr>
              <w:t xml:space="preserve">
                早餐后，乘车前往【大理】，游览【喜洲古镇】(游览时间不少于60分钟)，搭乘【网红小马车】观光游览打卡时空网红公路，让每一位游客慢享大”的惬意生活。
                <w:br/>
                午餐享用大理特色【砂锅鱼】，接下来乘坐【音乐大篷车开启洱海之旅】(游览时间不少于40分钟)，领略洱海壮丽景色，感受湿地生态之美，大理独有的浪漫情怀。打卡【网红S湾】(游览时间不少于60分钟)，这里是亲密接触洱海的优选地理位置，这里我们还免费赠送【洱海边骑行】深度骑行感受洱海边的风景。【大理网红花海】一年四季都是花的海洋，唯美心怡，尽情美拍。
                <w:br/>
                乘车前往太和城醉苍洱享用白族风味餐【赶马鸡】，观看民族歌舞秀《马帮江湖》，感受少数民族的接待礼仪歌舞伴餐，游览结束安排当地酒。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
                <w:br/>
              </w:t>
            </w:r>
          </w:p>
          <w:p>
            <w:pPr>
              <w:pStyle w:val="indent"/>
            </w:pPr>
            <w:r>
              <w:rPr>
                <w:rFonts w:ascii="微软雅黑" w:hAnsi="微软雅黑" w:eastAsia="微软雅黑" w:cs="微软雅黑"/>
                <w:color w:val="000000"/>
                <w:sz w:val="20"/>
                <w:szCs w:val="20"/>
              </w:rPr>
              <w:t xml:space="preserve">
                早餐后，前往游览南诏国千年古都【大理古城】(游览时间不少于40分钟)，大理古城拥有 1100 多年的历史，在大理古城中徜徉体会古老和现实的结合，尽情体验古城中的各种酒吧、美食，了解云南特有的银器文化。古城内东西走向的护国路，被称为驰名中外的“洋人街”，是外国人的旅居乐园，在这里流连忘返，寻找东方古韵，渐成一道别致的风景；盛名远洋的文献楼，青瓦屋檐的民宅无一不是南诏古国历史的缩影。
                <w:br/>
                中餐享用营养餐包，随后乘车前往丽江游览【玉龙雪山风景区】（游览时间不少于120分钟)已含进山费+大索道+环保车）整个玉龙雪山集亚热带、温带及寒带的各种自然景观于一身，构成独特的“阳春白雪”主体景观。乘玉龙雪山【冰川大索道】从海拔3000米的草甸出发，穿越高大挺拔的各种松林杉树，到达4506米高的雪山冰川，站在观景台观看玉龙雪山“日照金山”奇观，欣赏大自然恩赐的美景（玉龙雪山大索道如遇旺季限票或天气原因导致上不了，我们将调整为云杉坪小索道处理，差价现退）。
                <w:br/>
                游览高原上璀璨明珠、抖音网红坐标【蓝月谷★白水河】（(游览时间不少于60分钟，不含景区电瓶车，如需使用请自理），在晴天时，水的颜色是蓝色的，而且山谷呈月牙形，远看就象一轮蓝色的月亮镶嵌在玉龙雪山脚下，所以命名为蓝月谷，但下雨时会变成白色，故也叫“白水河”。它以玉龙雪峰为衬，四围林莽苍翠，四个湖面如纯净的蓝宝石，美不胜收。玉龙雪山的水流经到这里，幻化出迷人的色彩，来一组美美的自拍，炫爆你的朋友圈！ 
                <w:br/>
                接下来自由游览依托三山而建的，久负“柔软时光”盛誉的【丽江古城、四方街】（游览时间不少于60分钟，可自行步行游览，古城人员流动较大，游客需注意个人人身财产安全、饮食安全、交通安全，如需帮助请联系导游，带小孩的游客请看顾好小孩以免被人群冲散），街巷中无论少壮还是中老年，皆同品鉴一份闲情的“浪慢生活”，再美的风景，有心情，有闲情才可感觉安逸。今晚晚餐自理，贵宾们可以自行品尝黑山羊火锅、雪山三文鱼、丽江粑粑、丽江腊排骨等风味小吃。
                <w:br/>
                游览结束自行返回酒店，安排入住当地酒店。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束河古镇→下午半天自由活动
                <w:br/>
              </w:t>
            </w:r>
          </w:p>
          <w:p>
            <w:pPr>
              <w:pStyle w:val="indent"/>
            </w:pPr>
            <w:r>
              <w:rPr>
                <w:rFonts w:ascii="微软雅黑" w:hAnsi="微软雅黑" w:eastAsia="微软雅黑" w:cs="微软雅黑"/>
                <w:color w:val="000000"/>
                <w:sz w:val="20"/>
                <w:szCs w:val="20"/>
              </w:rPr>
              <w:t xml:space="preserve">
                早餐后，游览中国魅力名镇【束河古镇】（游览时间不少于90分钟，可自行步行游览，古城人员流动较大，游客需注意个人人身财产安全、饮食安全、交通安全，如需帮助请联系导游，带小孩的游客请看顾好小孩以免被人群冲散）纳西先民较早的聚居地之一，茶马古道上保存完好的重要集镇。束河古镇没有丽江古城的繁华，但比起丽江古城的拥挤热闹，拥有别样的宁静。
                <w:br/>
                中餐后自由活动，晚餐自理，可自行选择当地特色风味美食小吃。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丽江自由活动→广西(具体散团地以出团通知书为准)
                <w:br/>
              </w:t>
            </w:r>
          </w:p>
          <w:p>
            <w:pPr>
              <w:pStyle w:val="indent"/>
            </w:pPr>
            <w:r>
              <w:rPr>
                <w:rFonts w:ascii="微软雅黑" w:hAnsi="微软雅黑" w:eastAsia="微软雅黑" w:cs="微软雅黑"/>
                <w:color w:val="000000"/>
                <w:sz w:val="20"/>
                <w:szCs w:val="20"/>
              </w:rPr>
              <w:t xml:space="preserve">
                酒店享用早餐后，之后根据大家的返程时间送动车站或机场，到达广西各地火车站或机场后散团（具体散团地以实际出团通知书为准）。自行返回您温馨的家，欢迎您常来云南。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1、【住宿】4晚当地酒店双标间，参考酒店如下，以实际安排入住为准
                <w:br/>
                丽江酒店：吉福特、铂悦、吉钰、华盛、美域、牧羊人等同档次酒店。
                <w:br/>
                大理酒店：华驿精选、乡音、顺兴、天香仁和、漫云、顺兴、如家华驿等同档次酒店
                <w:br/>
                2、餐饮：全程共含4早4正、正餐餐标30元/人/餐，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3、交通：当地空调旅游车车位，每人确保一正座，车型根据人数选择，广西（具体地点以实际出团通知书为准）/丽江往返动车二等座；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6、儿童：2-12岁儿童按含半餐（若儿童不占床不含早餐，如需使用请自理，按入住酒店收费规定，由家长现付）及当地空调旅游车车位费操作，不含广西（具体地点以实际出团通知书为准）/丽江往返动车二等座；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2024-10-31T06:11:02+08:00</dcterms:created>
  <dcterms:modified xsi:type="dcterms:W3CDTF">2024-10-31T06:11:02+08:00</dcterms:modified>
</cp:coreProperties>
</file>

<file path=docProps/custom.xml><?xml version="1.0" encoding="utf-8"?>
<Properties xmlns="http://schemas.openxmlformats.org/officeDocument/2006/custom-properties" xmlns:vt="http://schemas.openxmlformats.org/officeDocument/2006/docPropsVTypes"/>
</file>