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G20【爱尚泰国】曼谷&amp;芭提雅&amp;沙美岛6日游行程单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T1722240119TG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08：30（中国时间）-BKK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根据航班时刻，乘机前往泰国首都“天使之城”—曼谷，抵达后，凭护照入住酒店，开始我们精心安排的泰国之旅。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大皇宫-玉佛寺-网红郑王庙（传统服饰租借体验费用自理）-网红金色大佛WAT PHRA YAI (运河游）-网红76Garage餐厅
                <w:br/>
              </w:t>
            </w:r>
          </w:p>
          <w:p>
            <w:pPr>
              <w:pStyle w:val="indent"/>
            </w:pPr>
            <w:r>
              <w:rPr>
                <w:rFonts w:ascii="微软雅黑" w:hAnsi="微软雅黑" w:eastAsia="微软雅黑" w:cs="微软雅黑"/>
                <w:color w:val="000000"/>
                <w:sz w:val="20"/>
                <w:szCs w:val="20"/>
              </w:rPr>
              <w:t xml:space="preserve">
                早餐后前往【大皇宫】（约90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郑王庙】（约90分钟）（Wat Arun），又称为黎明寺（Temple of the Dawn），是纪念泰国第41代君王、民族英雄郑昭的寺庙。 郑王庙，始建于大城王朝，当时名皇冠寺，后改称昌寺。黎明寺位于泰国湄南河西岸的双子都市吞武里城，是泰国的寺庙，也是泰国王家寺庙之一。泰国的传统服裝是一套包括泰式围布、泰式围裙、皮带以及珠宝配件的服飾。Hanny 觉得泰服本身就有一種非常优雅又迷人的氣息，當你穿上”它”時，就會有种自己瞬间变身贵族，就连整体气质都向上提升许多的感觉。而且是不管你是什么族群、肤色为何、多大年纪，每個人都能找到適合自己的泰式服裝。
                <w:br/>
                【网红金色大佛WAT PHRA YAI (运河游）】（约60 分钟）由泰国皇家建于1610年的白榄寺历史悠久，本身就是古老的文物，拥有数百名常住僧人。巨佛身后的12面佛塔建于2012年，高80米，共五层，有博物馆、大殿和神殿等，闻名的是供奉着泰国十大圣僧之一龙婆术大师的金身和佛骨舍利。白榄寺巨佛呈现佛教坐姿“禅定印”，颔首垂眉、慈悲肃穆、法相金身、明净琉璃……虽比旁边的高楼还要巨大，但整体造型仍优美细腻、法相庄严、令人喜悦。白榄寺并未处于曼谷市核心中心区，但有横跨曼谷素坤逸中轴线的天铁BTS经过，近BTS Wutthakat站，人们通勤时即可远眺巨佛在春夏秋冬、日升月落里万般变化的震撼景象！泰国这个千佛之国，曼谷这座天使之城，无疑由此又增加了一尊巨佛的庇护和加持。显而易见的是，并不在曼谷传统旅游线上的白榄寺巨佛，必将成为千佛之国的新地标，新标识。
                <w:br/>
                【76Garage餐厅】位于Lat Phrao的小鲜肉音乐酒吧，一个个大长腿欧巴，把闻名而来的小姐姐们迷得神魂颠倒。 而且这家店还会请很多泰国知名歌手来驻唱，实在是太爱了~~很多游客不知道，这里都是本地玩家必打卡，而且80%都是美女们，真的称得上是咱们女生的福利~~所以小姐妹们，不管你单身不单身，来曼谷一定得来打卡这家店，终生无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射击打枪体验-骑乘瑞象-海鲜市场-网红悬浮咖啡厅(含1杯饮料+钓墨鱼）
                <w:br/>
              </w:t>
            </w:r>
          </w:p>
          <w:p>
            <w:pPr>
              <w:pStyle w:val="indent"/>
            </w:pPr>
            <w:r>
              <w:rPr>
                <w:rFonts w:ascii="微软雅黑" w:hAnsi="微软雅黑" w:eastAsia="微软雅黑" w:cs="微软雅黑"/>
                <w:color w:val="000000"/>
                <w:sz w:val="20"/>
                <w:szCs w:val="20"/>
              </w:rPr>
              <w:t xml:space="preserve">
                早餐后前往【射击打枪体验】（约30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骑乘瑞象】骑着大象悠悠晃晃的穿过热带丛林、草地和小溪，感受新奇刺激！大象是泰国的国宝和带来好运的吉祥物，丛林骑大象，让你感受异域风情！坐在大象硕大的身躯之上，欣赏象村沿途的青山绿水和自然风光，令人心旷神怡!
                <w:br/>
                【海鲜市场】对于来到芭堤雅的人来说，想吃海鲜，这地方可千万不要错过！
                <w:br/>
                只有内行人或当地的朋友才会把你领到芭提雅码头海鲜市场「Naklua Fish Market」，这不是一个旅游景点，而是一个本地海鲜市场。外面有一些零星的加工摊位，主要是烧、烤、蒸、煮，在往里走，是一个不大的海鲜市场，估计有近百家摊位，有着各种各样的活海鲜和新鲜海鲜。基本上很多泰国当地人也在这里买海鲜，而且都是明码实价，来这里完全不用担心被骗，便宜实惠。
                <w:br/>
                海鲜中死的活的都有(早上过去的话基本都还是活的)，还有很多的贝类，龙虾，对虾和牡蛎。买完海鲜选一家烧烤摊，让他们帮忙加工制作，就是加工方式比较单一，加工费每公斤大约20-30泰铢。付钱后，拿小票等候片刻即可。也可以和当地人一样，在边上的公园或码头的阴凉地席地而坐，享受美食。别看人家的格局似大排档，但做出来的味道有一定水平，花螺还会用咖喱酱汁做，很入味，我到现在还流口水。
                <w:br/>
                【悬浮咖啡厅】抓住机会在船上享受钓鱿鱼的乐趣！你可以抓到的鱿鱼厨师会用它来制作生鱼片或烧烤给你吃。在芭堤雅的水上咖啡厅享用美食和饮料并欣赏海景。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沙美岛一日游-泰式古法按摩60分钟-芭提雅网红美人鱼餐厅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约180分钟），抵达沙美岛后，您可信步于沙美岛细腻的沙滩上，您可在此享受日光浴更可投身大海享受悠闲的海岛风光，放松自我，尽享这世外桃源带给您的美好时光。
                <w:br/>
                【泰式古法按摩】（约60分钟）泰国古代医学文化之一，拥有四千多年历史，源远流长。 除了大家熟悉的关节纾整外，更有自成一套的经脉、穴位按压及伸展理论。利用手指、手臂、膝部和双腿等按摩对方穴位，又在肌肉和关节上按压和伸展，令身体、精神和心灵回复平衡，促进血液循环、呼吸系统、神经系统、消化系统运作正常和肌肉皮肤新陈代谢。
                <w:br/>
                【芭提雅网红美人鱼餐厅】芭堤雅必定要去的美人魚餐厅 Mermaids Cafe &amp; Restaurant，无论是海景及环境布置，都令人忍不住不停拍照餐厅划分为多个区域，有面向海景的梳化区、鸟巢座位、圆形卡座及室内用餐区，边吹海风边用餐赏景真的太美了下午5点后会有Live Band演奏，加上日落黄昏美景真的说不出來有多写意！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杜拉拉水上市场-神殿寺--唐人街-考山路夜市
                <w:br/>
              </w:t>
            </w:r>
          </w:p>
          <w:p>
            <w:pPr>
              <w:pStyle w:val="indent"/>
            </w:pPr>
            <w:r>
              <w:rPr>
                <w:rFonts w:ascii="微软雅黑" w:hAnsi="微软雅黑" w:eastAsia="微软雅黑" w:cs="微软雅黑"/>
                <w:color w:val="000000"/>
                <w:sz w:val="20"/>
                <w:szCs w:val="20"/>
              </w:rPr>
              <w:t xml:space="preserve">
                早餐后前往【杜拉拉水上市场】（约60分钟），电影《杜拉拉升职记》拍摄地，河的两岸坐落着融合了独具当地特色的芭提雅四方水上市场，放眼望去，全是生活著的水上民居，你可深入了解當地人居住的泰式木屋，也可泛舟于弯曲河道，感受曲折中的无限魅力。河岸两边，你可看到許多设铺摆摊的当地小贩，贩卖着琳琅满目的商品，还可看到泰国传统的的民族舞，听到婉转笙歌的场景。随著船家，摇船进入市场，带着斗笠，在小船慢悠悠的摇晃中，穿过一座座小桥，边行边看，当地五彩缤纷的小吃，肯定也能让你流连忘返。各种服饰工艺品，小吃料理的现场制作，甚至有歌手现场卖艺，你坐于船中悠闲自得，彷彿进入别样的水乡！
                <w:br/>
                【神殿寺】（约120分钟）位于芭堤雅与曼谷之间，寺内供奉有一尊四面佛，据说神殿寺的四面佛非常灵验，人称“有求必应佛”，所以香火一直很旺。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此佛可掌管人世间的一切事物，是泰国香火旺的佛像之一。
                <w:br/>
                【曼谷唐人街】是位于泰国首都曼谷市西部的耀华力路唐人街市区繁华的商业区之一，同时也是曼谷老的街区之一。
                <w:br/>
                【考山路夜市】（约120分钟）泰国曼谷的 Khao San Road（考山路、考桑路）号称是背包客天堂，当时会爆红是因為《海滩The Beach》这部以泰国为背景的电影中，主角李奥纳多・狄卡皮欧就住在考山路的背包客栈中，也因此吸引了非常多欧美背包客前來。而我們在这里可以找到很多美食、按摩店、各式商店、专卖票券行程的旅行社等，Pub＆Club也是考山路上的重要元素，虽然看起來龙蛇混杂，却没让人感到有危险，非常热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早餐之后约定时间，前往机场办理托运手续搭乘国际班机离开泰国，乘机返回中国，结束行程。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1、曼谷入住酒店双人间(两人一房)，升级2晚芭提雅中天国际连锁品牌温德姆酒店双人间（两人一间）。如出现单男单女，领队或导游采用拼房或加床处理，在不能调节的情况下，单男单女游客需自行补单房差。
                <w:br/>
                2、全程5早2正，早餐含于房费内，正餐餐标200泰铢/人，团餐不吃不退。如因用餐遇航班时间，餐费自理；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曼谷备选酒店
                <w:br/>
                Al Meroz Hotel  曼谷阿尔梅洛兹酒店  https://www.almerozhotel.com/
                <w:br/>
                Thaya Hotel Bangkok  泰雅饭店酒店https://thayahotelbangkok.com/  
                <w:br/>
                Rama Gardens Hotel Bangkok 曼谷拉玛花园酒店 https://www.ramagardenshotel.com/
                <w:br/>
                Asawin Grand Convention Hotel)阿萨温会议大酒店https://www.asawinhotel.com/
                <w:br/>
                Miracle Miracle Grand Convention Hotel 曼谷奇迹大酒店 https://miraclegrandhotel.com/
                <w:br/>
                A-One Bangkok Hotel 曼谷爱湾酒店  https://www.a-onehotel.com/aonebangkokhotel/ 
                <w:br/>
                如遇房满则换为其他同等级酒店。
                <w:br/>
                芭提雅备选酒店
                <w:br/>
                Garden Cliff Resort &amp; Spa  花園懸崖水療度假村https://gardencliffpattaya.com/
                <w:br/>
                Golden Tulip Pattaya Beach Resort 芭堤雅金色郁金香海滩度假酒店
                <w:br/>
                Long Beach Garden Hotel &amp; Pavilions 长滩花园酒店 https://www.longbeachpattaya.com/ 
                <w:br/>
                The Zign Hotel 芭堤雅沙妮酒店  https://www.thezignhotel.com/ 
                <w:br/>
                Bayphere Hotel Pattaya芭堤雅贝菲尔酒店(https://www.baypherehotel.com/
                <w:br/>
                Pattaya Modus Beachfront Resort芭堤雅莫杜斯海滨度假https://modusbeachfrontresort.compattaya.com/zh/
                <w:br/>
                如遇房满则换为其他同等级酒店。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★泰国一年有 3 个季节、3-5月热季、 5-10月雨季、 11-2月凉季 ，气温平均 22-28 度。 虽然
                <w:br/>
                泰国室外很热 ，但是还得准备一件长袖外套室内商场或者大巴车的冷气都开得很足。防晒: 高倍防晒霜、晒后修复、墨镜、遮阳伞。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·行程可能涉及到的消费内容和国际惯例需付服务费部分介绍如下： 
                <w:br/>
                泰段司机可能会在车上售卖当地小纪念品，是当地车公司、当地司机公会，当地导游公会等当地行为，请客人视自己需要自愿选择购买，不属我社安排的规定项目，我社不承担任何责任。 
                <w:br/>
                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 国 鸿 泰 旅 运 有 限 公 司
                <w:br/>
                地接社英文名：HONG TAI TRAVEL(THAILAND) CO.,LTD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2024-10-30T18:18:00+08:00</dcterms:created>
  <dcterms:modified xsi:type="dcterms:W3CDTF">2024-10-30T18:18:00+08:00</dcterms:modified>
</cp:coreProperties>
</file>

<file path=docProps/custom.xml><?xml version="1.0" encoding="utf-8"?>
<Properties xmlns="http://schemas.openxmlformats.org/officeDocument/2006/custom-properties" xmlns:vt="http://schemas.openxmlformats.org/officeDocument/2006/docPropsVTypes"/>
</file>